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D4142" w14:textId="18F87321" w:rsidR="00356EB7" w:rsidRPr="0029735D" w:rsidRDefault="00D406BE" w:rsidP="004C2181">
      <w:pPr>
        <w:spacing w:before="115"/>
        <w:rPr>
          <w:rFonts w:ascii="Trebuchet MS"/>
          <w:b/>
          <w:smallCaps/>
          <w:color w:val="92D050"/>
          <w:w w:val="103"/>
          <w:position w:val="1"/>
          <w:sz w:val="72"/>
          <w:szCs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2733D8E" wp14:editId="5CD82F92">
            <wp:simplePos x="0" y="0"/>
            <wp:positionH relativeFrom="column">
              <wp:posOffset>5920740</wp:posOffset>
            </wp:positionH>
            <wp:positionV relativeFrom="paragraph">
              <wp:posOffset>76200</wp:posOffset>
            </wp:positionV>
            <wp:extent cx="1074420" cy="1074420"/>
            <wp:effectExtent l="0" t="0" r="0" b="0"/>
            <wp:wrapSquare wrapText="bothSides"/>
            <wp:docPr id="2" name="Picture 2" descr="Ilsington C of E Primary School - Home | Faceboo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sington C of E Primary School - Home | Facebook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/>
          <w:b/>
          <w:smallCaps/>
          <w:color w:val="92D050"/>
          <w:w w:val="103"/>
          <w:position w:val="1"/>
          <w:sz w:val="96"/>
          <w:szCs w:val="20"/>
        </w:rPr>
        <w:t xml:space="preserve"> </w:t>
      </w:r>
      <w:r w:rsidR="007A6A02">
        <w:rPr>
          <w:rFonts w:ascii="Trebuchet MS"/>
          <w:b/>
          <w:smallCaps/>
          <w:color w:val="92D050"/>
          <w:w w:val="103"/>
          <w:position w:val="1"/>
          <w:sz w:val="96"/>
          <w:szCs w:val="20"/>
        </w:rPr>
        <w:t>Phonics Fact Sheet</w:t>
      </w:r>
      <w:r w:rsidR="0029735D" w:rsidRPr="0029735D">
        <w:rPr>
          <w:rFonts w:ascii="Trebuchet MS"/>
          <w:b/>
          <w:smallCaps/>
          <w:color w:val="92D050"/>
          <w:w w:val="103"/>
          <w:position w:val="1"/>
          <w:sz w:val="56"/>
          <w:szCs w:val="16"/>
        </w:rPr>
        <w:t xml:space="preserve"> </w:t>
      </w:r>
    </w:p>
    <w:p w14:paraId="0FE91AD7" w14:textId="0EA50642" w:rsidR="007A5AE1" w:rsidRDefault="00E133F6">
      <w:pPr>
        <w:pStyle w:val="BodyText"/>
        <w:spacing w:before="10"/>
        <w:ind w:left="0"/>
        <w:rPr>
          <w:rFonts w:ascii="Times New Roman"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18208" behindDoc="1" locked="0" layoutInCell="1" allowOverlap="1" wp14:anchorId="6746C3EE" wp14:editId="2C1A791D">
                <wp:simplePos x="0" y="0"/>
                <wp:positionH relativeFrom="page">
                  <wp:posOffset>3699510</wp:posOffset>
                </wp:positionH>
                <wp:positionV relativeFrom="paragraph">
                  <wp:posOffset>407670</wp:posOffset>
                </wp:positionV>
                <wp:extent cx="3659505" cy="5943600"/>
                <wp:effectExtent l="0" t="0" r="0" b="0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9505" cy="5943600"/>
                          <a:chOff x="5754" y="1997"/>
                          <a:chExt cx="5451" cy="3940"/>
                        </a:xfrm>
                      </wpg:grpSpPr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774" y="2017"/>
                            <a:ext cx="5411" cy="39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754" y="1997"/>
                            <a:ext cx="5451" cy="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8E1E60" w14:textId="5033FAE0" w:rsidR="00356EB7" w:rsidRPr="00CA29B9" w:rsidRDefault="00000000">
                              <w:pPr>
                                <w:spacing w:before="98"/>
                                <w:ind w:left="1320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 w:rsidRPr="00CA29B9">
                                <w:rPr>
                                  <w:b/>
                                  <w:bCs/>
                                  <w:color w:val="FF0000"/>
                                  <w:sz w:val="20"/>
                                </w:rPr>
                                <w:t>Sounds we will cover in Reception.</w:t>
                              </w:r>
                            </w:p>
                            <w:p w14:paraId="65718CD0" w14:textId="641C9624" w:rsidR="008872C0" w:rsidRDefault="00000000" w:rsidP="008872C0">
                              <w:pPr>
                                <w:spacing w:before="166"/>
                                <w:ind w:left="9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0000"/>
                                  <w:sz w:val="20"/>
                                </w:rPr>
                                <w:t>Phase 2</w:t>
                              </w:r>
                              <w:r w:rsidR="008872C0">
                                <w:rPr>
                                  <w:sz w:val="20"/>
                                </w:rPr>
                                <w:br/>
                              </w:r>
                              <w:r>
                                <w:rPr>
                                  <w:sz w:val="20"/>
                                </w:rPr>
                                <w:t>Unit 1: s a t p</w:t>
                              </w:r>
                              <w:r w:rsidR="007A6A02">
                                <w:rPr>
                                  <w:sz w:val="20"/>
                                </w:rPr>
                                <w:t xml:space="preserve">         </w:t>
                              </w:r>
                              <w:r w:rsidR="00EF5A8F">
                                <w:rPr>
                                  <w:sz w:val="20"/>
                                </w:rPr>
                                <w:t xml:space="preserve">             </w:t>
                              </w:r>
                              <w:r>
                                <w:rPr>
                                  <w:sz w:val="20"/>
                                </w:rPr>
                                <w:t xml:space="preserve"> Unit 2: i n m d</w:t>
                              </w:r>
                            </w:p>
                            <w:p w14:paraId="5620F74D" w14:textId="29408BA0" w:rsidR="008872C0" w:rsidRDefault="00000000" w:rsidP="008872C0">
                              <w:pPr>
                                <w:spacing w:before="166"/>
                                <w:ind w:left="9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Unit 3: g o c k </w:t>
                              </w:r>
                              <w:r w:rsidR="007A6A02">
                                <w:rPr>
                                  <w:sz w:val="20"/>
                                </w:rPr>
                                <w:t xml:space="preserve">      </w:t>
                              </w:r>
                              <w:r w:rsidR="00EF5A8F">
                                <w:rPr>
                                  <w:sz w:val="20"/>
                                </w:rPr>
                                <w:t xml:space="preserve">             </w:t>
                              </w:r>
                              <w:r w:rsidR="007A6A02">
                                <w:rPr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Unit 4: ck (as in duck) e u r</w:t>
                              </w:r>
                            </w:p>
                            <w:p w14:paraId="75C2A254" w14:textId="77777777" w:rsidR="00364065" w:rsidRDefault="00000000" w:rsidP="00364065">
                              <w:pPr>
                                <w:spacing w:before="166"/>
                                <w:ind w:left="9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Unit 5:  h   b</w:t>
                              </w:r>
                              <w:r>
                                <w:rPr>
                                  <w:spacing w:val="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</w:t>
                              </w:r>
                              <w:r w:rsidR="007A6A02">
                                <w:rPr>
                                  <w:sz w:val="20"/>
                                </w:rPr>
                                <w:t xml:space="preserve">   </w:t>
                              </w:r>
                              <w:r>
                                <w:rPr>
                                  <w:sz w:val="20"/>
                                </w:rPr>
                                <w:t>ff (as in puff)</w:t>
                              </w:r>
                              <w:r w:rsidR="00EF42B4">
                                <w:rPr>
                                  <w:sz w:val="20"/>
                                </w:rPr>
                                <w:t xml:space="preserve">  l  </w:t>
                              </w:r>
                              <w:r>
                                <w:rPr>
                                  <w:sz w:val="20"/>
                                </w:rPr>
                                <w:t xml:space="preserve"> ll (as in hill) ss (as in hiss) </w:t>
                              </w:r>
                            </w:p>
                            <w:p w14:paraId="3B524703" w14:textId="3D814120" w:rsidR="00364065" w:rsidRDefault="00000000" w:rsidP="00364065">
                              <w:pPr>
                                <w:spacing w:before="166"/>
                                <w:ind w:left="9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0000"/>
                                  <w:sz w:val="20"/>
                                </w:rPr>
                                <w:t>Phase</w:t>
                              </w:r>
                              <w:r>
                                <w:rPr>
                                  <w:color w:val="FF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0"/>
                                </w:rPr>
                                <w:t>3</w:t>
                              </w:r>
                              <w:r w:rsidR="00364065">
                                <w:rPr>
                                  <w:color w:val="FF0000"/>
                                  <w:sz w:val="20"/>
                                </w:rPr>
                                <w:br/>
                              </w:r>
                              <w:r w:rsidR="00364065">
                                <w:rPr>
                                  <w:sz w:val="20"/>
                                </w:rPr>
                                <w:t>Unit 6: j v</w:t>
                              </w:r>
                              <w:r w:rsidR="00364065"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="00364065">
                                <w:rPr>
                                  <w:sz w:val="20"/>
                                </w:rPr>
                                <w:t>w</w:t>
                              </w:r>
                              <w:r w:rsidR="00364065"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364065">
                                <w:rPr>
                                  <w:sz w:val="20"/>
                                </w:rPr>
                                <w:t>x</w:t>
                              </w:r>
                              <w:r w:rsidR="00364065">
                                <w:rPr>
                                  <w:sz w:val="20"/>
                                </w:rPr>
                                <w:tab/>
                                <w:t xml:space="preserve">             </w:t>
                              </w:r>
                              <w:r w:rsidR="00EF5A8F">
                                <w:rPr>
                                  <w:sz w:val="20"/>
                                </w:rPr>
                                <w:t xml:space="preserve">    </w:t>
                              </w:r>
                              <w:r w:rsidR="00364065">
                                <w:rPr>
                                  <w:sz w:val="20"/>
                                </w:rPr>
                                <w:t xml:space="preserve"> Unit 7: y z zz</w:t>
                              </w:r>
                              <w:r w:rsidR="00364065">
                                <w:rPr>
                                  <w:spacing w:val="42"/>
                                  <w:sz w:val="20"/>
                                </w:rPr>
                                <w:t xml:space="preserve"> </w:t>
                              </w:r>
                              <w:r w:rsidR="00364065">
                                <w:rPr>
                                  <w:sz w:val="20"/>
                                </w:rPr>
                                <w:t>qu</w:t>
                              </w:r>
                            </w:p>
                            <w:p w14:paraId="48AED0A2" w14:textId="10AC2075" w:rsidR="00364065" w:rsidRDefault="00364065" w:rsidP="00364065">
                              <w:pPr>
                                <w:spacing w:before="166"/>
                                <w:ind w:left="9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Unit 8: ch   sh</w:t>
                              </w:r>
                              <w:r>
                                <w:rPr>
                                  <w:spacing w:val="4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th  ng       </w:t>
                              </w:r>
                              <w:r w:rsidR="00EF5A8F">
                                <w:rPr>
                                  <w:sz w:val="20"/>
                                </w:rPr>
                                <w:t xml:space="preserve">    </w:t>
                              </w:r>
                              <w:r>
                                <w:rPr>
                                  <w:sz w:val="20"/>
                                </w:rPr>
                                <w:t>Unit 9: ai  ee  igh  oa  oo (long) oo (short)</w:t>
                              </w:r>
                            </w:p>
                            <w:p w14:paraId="78174D74" w14:textId="77777777" w:rsidR="00EF5A8F" w:rsidRDefault="00364065" w:rsidP="00EF5A8F">
                              <w:pPr>
                                <w:spacing w:before="166"/>
                                <w:ind w:left="9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Unit 10: ar or ur ow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oi     </w:t>
                              </w:r>
                              <w:r w:rsidR="00EF5A8F">
                                <w:rPr>
                                  <w:sz w:val="20"/>
                                </w:rPr>
                                <w:t xml:space="preserve">    </w:t>
                              </w:r>
                              <w:r>
                                <w:rPr>
                                  <w:sz w:val="20"/>
                                </w:rPr>
                                <w:t>Unit 11: ear, air, ure, er</w:t>
                              </w:r>
                            </w:p>
                            <w:p w14:paraId="3FFE9131" w14:textId="77777777" w:rsidR="00EF5A8F" w:rsidRDefault="00364065" w:rsidP="00EF5A8F">
                              <w:pPr>
                                <w:spacing w:before="166"/>
                                <w:ind w:left="98"/>
                                <w:rPr>
                                  <w:b/>
                                  <w:bCs/>
                                  <w:color w:val="FF0000"/>
                                  <w:sz w:val="20"/>
                                </w:rPr>
                              </w:pPr>
                              <w:r w:rsidRPr="003E2FFE">
                                <w:rPr>
                                  <w:color w:val="FF0000"/>
                                  <w:sz w:val="20"/>
                                </w:rPr>
                                <w:t>Phase 4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br/>
                              </w:r>
                              <w:r w:rsidR="00EF5A8F">
                                <w:rPr>
                                  <w:sz w:val="20"/>
                                </w:rPr>
                                <w:t xml:space="preserve">Focus on consolidating </w:t>
                              </w:r>
                              <w:r>
                                <w:rPr>
                                  <w:sz w:val="20"/>
                                </w:rPr>
                                <w:t>sounds learnt by blending and segmenting CVCC words</w:t>
                              </w:r>
                              <w:r w:rsidR="00EF5A8F">
                                <w:rPr>
                                  <w:sz w:val="20"/>
                                </w:rPr>
                                <w:t xml:space="preserve"> and improving their decoding skills. </w:t>
                              </w:r>
                              <w:r>
                                <w:rPr>
                                  <w:sz w:val="20"/>
                                </w:rPr>
                                <w:br/>
                              </w:r>
                              <w:r>
                                <w:rPr>
                                  <w:sz w:val="20"/>
                                </w:rPr>
                                <w:br/>
                                <w:t xml:space="preserve">                                  </w:t>
                              </w:r>
                              <w:r w:rsidRPr="00CA29B9">
                                <w:rPr>
                                  <w:b/>
                                  <w:bCs/>
                                  <w:color w:val="FF0000"/>
                                  <w:sz w:val="20"/>
                                </w:rPr>
                                <w:t xml:space="preserve">Sounds we will cover in 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20"/>
                                </w:rPr>
                                <w:t>Year 1</w:t>
                              </w:r>
                              <w:r w:rsidRPr="00CA29B9">
                                <w:rPr>
                                  <w:b/>
                                  <w:bCs/>
                                  <w:color w:val="FF0000"/>
                                  <w:sz w:val="20"/>
                                </w:rPr>
                                <w:t>.</w:t>
                              </w:r>
                            </w:p>
                            <w:p w14:paraId="4F4ED1BB" w14:textId="3A1530B1" w:rsidR="00364065" w:rsidRDefault="00364065" w:rsidP="00EF5A8F">
                              <w:pPr>
                                <w:spacing w:before="166"/>
                                <w:ind w:left="9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0000"/>
                                  <w:sz w:val="20"/>
                                </w:rPr>
                                <w:t>Phase 5</w:t>
                              </w:r>
                              <w:r>
                                <w:rPr>
                                  <w:sz w:val="20"/>
                                </w:rPr>
                                <w:br/>
                              </w:r>
                              <w:r w:rsidR="00EF5A8F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 Unit 13: wh   ph                            </w:t>
                              </w:r>
                            </w:p>
                            <w:p w14:paraId="1DD0D1DF" w14:textId="77777777" w:rsidR="00364065" w:rsidRDefault="00364065" w:rsidP="00364065">
                              <w:pPr>
                                <w:pStyle w:val="TableParagraph"/>
                                <w:tabs>
                                  <w:tab w:val="left" w:pos="1859"/>
                                </w:tabs>
                                <w:spacing w:before="45"/>
                                <w:ind w:left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   Unit 14: ay  a_e  eigh/ey/ei (long a)</w:t>
                              </w:r>
                            </w:p>
                            <w:p w14:paraId="6F1010CE" w14:textId="77777777" w:rsidR="00364065" w:rsidRDefault="00364065" w:rsidP="00364065">
                              <w:pPr>
                                <w:pStyle w:val="TableParagraph"/>
                                <w:tabs>
                                  <w:tab w:val="left" w:pos="1859"/>
                                </w:tabs>
                                <w:spacing w:before="45"/>
                                <w:ind w:left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   Unit 15: ea  e_e  ie/ey/y (long e)</w:t>
                              </w:r>
                            </w:p>
                            <w:p w14:paraId="5661A2E6" w14:textId="77777777" w:rsidR="00364065" w:rsidRDefault="00364065" w:rsidP="00364065">
                              <w:pPr>
                                <w:pStyle w:val="TableParagraph"/>
                                <w:tabs>
                                  <w:tab w:val="left" w:pos="1859"/>
                                </w:tabs>
                                <w:spacing w:before="45"/>
                                <w:ind w:left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   Unit 16: ie  i_e  y  i  (long i)</w:t>
                              </w:r>
                            </w:p>
                            <w:p w14:paraId="7AB33954" w14:textId="77777777" w:rsidR="00364065" w:rsidRDefault="00364065" w:rsidP="00364065">
                              <w:pPr>
                                <w:pStyle w:val="TableParagraph"/>
                                <w:tabs>
                                  <w:tab w:val="left" w:pos="1859"/>
                                </w:tabs>
                                <w:spacing w:before="45"/>
                                <w:ind w:left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   Unit 17: ow  o_e  o/oe (long o)</w:t>
                              </w:r>
                            </w:p>
                            <w:p w14:paraId="48AB3B4F" w14:textId="77777777" w:rsidR="00364065" w:rsidRDefault="00364065" w:rsidP="00364065">
                              <w:pPr>
                                <w:pStyle w:val="TableParagraph"/>
                                <w:tabs>
                                  <w:tab w:val="left" w:pos="1859"/>
                                </w:tabs>
                                <w:spacing w:before="45"/>
                                <w:ind w:left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   Unit 18: ew  ue   u_e (long oo) u/oul (short oo)</w:t>
                              </w:r>
                              <w:r>
                                <w:rPr>
                                  <w:sz w:val="20"/>
                                </w:rPr>
                                <w:br/>
                                <w:t xml:space="preserve">    Unit 19: aw  au   al</w:t>
                              </w:r>
                            </w:p>
                            <w:p w14:paraId="6C0F1FD6" w14:textId="77777777" w:rsidR="00364065" w:rsidRDefault="00364065" w:rsidP="00364065">
                              <w:pPr>
                                <w:pStyle w:val="TableParagraph"/>
                                <w:tabs>
                                  <w:tab w:val="left" w:pos="1859"/>
                                </w:tabs>
                                <w:spacing w:before="45"/>
                                <w:ind w:left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   Unit 20: ir   er   ear </w:t>
                              </w:r>
                            </w:p>
                            <w:p w14:paraId="1B45424A" w14:textId="77777777" w:rsidR="00364065" w:rsidRDefault="00364065" w:rsidP="00364065">
                              <w:pPr>
                                <w:pStyle w:val="TableParagraph"/>
                                <w:tabs>
                                  <w:tab w:val="left" w:pos="1859"/>
                                </w:tabs>
                                <w:spacing w:before="45"/>
                                <w:ind w:left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   Unit 21: ou  oy</w:t>
                              </w:r>
                              <w:r>
                                <w:rPr>
                                  <w:sz w:val="20"/>
                                </w:rPr>
                                <w:br/>
                                <w:t xml:space="preserve">    Unit 22: ere/eer    are/ear </w:t>
                              </w:r>
                              <w:r>
                                <w:rPr>
                                  <w:sz w:val="20"/>
                                </w:rPr>
                                <w:br/>
                                <w:t xml:space="preserve">    Unit 23: c  k   ck   ch </w:t>
                              </w:r>
                              <w:r>
                                <w:rPr>
                                  <w:sz w:val="20"/>
                                </w:rPr>
                                <w:br/>
                                <w:t xml:space="preserve">    Unit 24: c(e) c(i) c(y)  sc/st(l) se </w:t>
                              </w:r>
                            </w:p>
                            <w:p w14:paraId="40E70485" w14:textId="77777777" w:rsidR="00EF5A8F" w:rsidRDefault="00364065" w:rsidP="00EF5A8F">
                              <w:pPr>
                                <w:pStyle w:val="TableParagraph"/>
                                <w:tabs>
                                  <w:tab w:val="left" w:pos="1859"/>
                                </w:tabs>
                                <w:spacing w:before="45"/>
                                <w:ind w:left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   Unit 25: g(e)  g(i)  g(y)  dge</w:t>
                              </w:r>
                              <w:r>
                                <w:rPr>
                                  <w:sz w:val="20"/>
                                </w:rPr>
                                <w:br/>
                                <w:t xml:space="preserve">    Unit 26: le  mb   kn/gn   wr</w:t>
                              </w:r>
                            </w:p>
                            <w:p w14:paraId="0460D23F" w14:textId="34FD555A" w:rsidR="00356EB7" w:rsidRDefault="00EF5A8F" w:rsidP="00EF5A8F">
                              <w:pPr>
                                <w:pStyle w:val="TableParagraph"/>
                                <w:tabs>
                                  <w:tab w:val="left" w:pos="1859"/>
                                </w:tabs>
                                <w:spacing w:before="45"/>
                                <w:ind w:left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  </w:t>
                              </w:r>
                              <w:r w:rsidR="00364065">
                                <w:rPr>
                                  <w:sz w:val="20"/>
                                </w:rPr>
                                <w:t xml:space="preserve"> Unit 27: tch   sh   ea    zh   (w)a, 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46C3EE" id="Group 3" o:spid="_x0000_s1026" style="position:absolute;margin-left:291.3pt;margin-top:32.1pt;width:288.15pt;height:468pt;z-index:-15798272;mso-position-horizontal-relative:page" coordorigin="5754,1997" coordsize="5451,3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">
                <v:rect id="Rectangle 5" o:spid="_x0000_s1027" style="position:absolute;left:5774;top:2017;width:5411;height:3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" filled="f" strokecolor="red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5754;top:1997;width:5451;height:3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438E1E60" w14:textId="5033FAE0" w:rsidR="00356EB7" w:rsidRPr="00CA29B9" w:rsidRDefault="00000000">
                        <w:pPr>
                          <w:spacing w:before="98"/>
                          <w:ind w:left="1320"/>
                          <w:rPr>
                            <w:b/>
                            <w:bCs/>
                            <w:sz w:val="20"/>
                          </w:rPr>
                        </w:pPr>
                        <w:r w:rsidRPr="00CA29B9">
                          <w:rPr>
                            <w:b/>
                            <w:bCs/>
                            <w:color w:val="FF0000"/>
                            <w:sz w:val="20"/>
                          </w:rPr>
                          <w:t>Sounds we will cover in Reception.</w:t>
                        </w:r>
                      </w:p>
                      <w:p w14:paraId="65718CD0" w14:textId="641C9624" w:rsidR="008872C0" w:rsidRDefault="00000000" w:rsidP="008872C0">
                        <w:pPr>
                          <w:spacing w:before="166"/>
                          <w:ind w:left="98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Phase 2</w:t>
                        </w:r>
                        <w:r w:rsidR="008872C0">
                          <w:rPr>
                            <w:sz w:val="20"/>
                          </w:rPr>
                          <w:br/>
                        </w:r>
                        <w:r>
                          <w:rPr>
                            <w:sz w:val="20"/>
                          </w:rPr>
                          <w:t>Unit 1: s a t p</w:t>
                        </w:r>
                        <w:r w:rsidR="007A6A02">
                          <w:rPr>
                            <w:sz w:val="20"/>
                          </w:rPr>
                          <w:t xml:space="preserve">         </w:t>
                        </w:r>
                        <w:r w:rsidR="00EF5A8F">
                          <w:rPr>
                            <w:sz w:val="20"/>
                          </w:rPr>
                          <w:t xml:space="preserve">             </w:t>
                        </w:r>
                        <w:r>
                          <w:rPr>
                            <w:sz w:val="20"/>
                          </w:rPr>
                          <w:t xml:space="preserve"> Unit 2: i n m d</w:t>
                        </w:r>
                      </w:p>
                      <w:p w14:paraId="5620F74D" w14:textId="29408BA0" w:rsidR="008872C0" w:rsidRDefault="00000000" w:rsidP="008872C0">
                        <w:pPr>
                          <w:spacing w:before="166"/>
                          <w:ind w:left="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Unit 3: g o c k </w:t>
                        </w:r>
                        <w:r w:rsidR="007A6A02">
                          <w:rPr>
                            <w:sz w:val="20"/>
                          </w:rPr>
                          <w:t xml:space="preserve">      </w:t>
                        </w:r>
                        <w:r w:rsidR="00EF5A8F">
                          <w:rPr>
                            <w:sz w:val="20"/>
                          </w:rPr>
                          <w:t xml:space="preserve">             </w:t>
                        </w:r>
                        <w:r w:rsidR="007A6A02">
                          <w:rPr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Unit 4: ck (as in duck) e u r</w:t>
                        </w:r>
                      </w:p>
                      <w:p w14:paraId="75C2A254" w14:textId="77777777" w:rsidR="00364065" w:rsidRDefault="00000000" w:rsidP="00364065">
                        <w:pPr>
                          <w:spacing w:before="166"/>
                          <w:ind w:left="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Unit 5:  h   b</w:t>
                        </w:r>
                        <w:r>
                          <w:rPr>
                            <w:spacing w:val="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</w:t>
                        </w:r>
                        <w:r w:rsidR="007A6A02">
                          <w:rPr>
                            <w:sz w:val="20"/>
                          </w:rPr>
                          <w:t xml:space="preserve">   </w:t>
                        </w:r>
                        <w:r>
                          <w:rPr>
                            <w:sz w:val="20"/>
                          </w:rPr>
                          <w:t>ff (as in puff)</w:t>
                        </w:r>
                        <w:r w:rsidR="00EF42B4">
                          <w:rPr>
                            <w:sz w:val="20"/>
                          </w:rPr>
                          <w:t xml:space="preserve">  l  </w:t>
                        </w:r>
                        <w:r>
                          <w:rPr>
                            <w:sz w:val="20"/>
                          </w:rPr>
                          <w:t xml:space="preserve"> ll (as in hill) ss (as in hiss) </w:t>
                        </w:r>
                      </w:p>
                      <w:p w14:paraId="3B524703" w14:textId="3D814120" w:rsidR="00364065" w:rsidRDefault="00000000" w:rsidP="00364065">
                        <w:pPr>
                          <w:spacing w:before="166"/>
                          <w:ind w:left="98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Phase</w:t>
                        </w:r>
                        <w:r>
                          <w:rPr>
                            <w:color w:val="FF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0"/>
                          </w:rPr>
                          <w:t>3</w:t>
                        </w:r>
                        <w:r w:rsidR="00364065">
                          <w:rPr>
                            <w:color w:val="FF0000"/>
                            <w:sz w:val="20"/>
                          </w:rPr>
                          <w:br/>
                        </w:r>
                        <w:r w:rsidR="00364065">
                          <w:rPr>
                            <w:sz w:val="20"/>
                          </w:rPr>
                          <w:t>Unit 6: j v</w:t>
                        </w:r>
                        <w:r w:rsidR="00364065"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 w:rsidR="00364065">
                          <w:rPr>
                            <w:sz w:val="20"/>
                          </w:rPr>
                          <w:t>w</w:t>
                        </w:r>
                        <w:r w:rsidR="00364065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="00364065">
                          <w:rPr>
                            <w:sz w:val="20"/>
                          </w:rPr>
                          <w:t>x</w:t>
                        </w:r>
                        <w:r w:rsidR="00364065">
                          <w:rPr>
                            <w:sz w:val="20"/>
                          </w:rPr>
                          <w:tab/>
                          <w:t xml:space="preserve">             </w:t>
                        </w:r>
                        <w:r w:rsidR="00EF5A8F">
                          <w:rPr>
                            <w:sz w:val="20"/>
                          </w:rPr>
                          <w:t xml:space="preserve">    </w:t>
                        </w:r>
                        <w:r w:rsidR="00364065">
                          <w:rPr>
                            <w:sz w:val="20"/>
                          </w:rPr>
                          <w:t xml:space="preserve"> Unit 7: y z zz</w:t>
                        </w:r>
                        <w:r w:rsidR="00364065">
                          <w:rPr>
                            <w:spacing w:val="42"/>
                            <w:sz w:val="20"/>
                          </w:rPr>
                          <w:t xml:space="preserve"> </w:t>
                        </w:r>
                        <w:r w:rsidR="00364065">
                          <w:rPr>
                            <w:sz w:val="20"/>
                          </w:rPr>
                          <w:t>qu</w:t>
                        </w:r>
                      </w:p>
                      <w:p w14:paraId="48AED0A2" w14:textId="10AC2075" w:rsidR="00364065" w:rsidRDefault="00364065" w:rsidP="00364065">
                        <w:pPr>
                          <w:spacing w:before="166"/>
                          <w:ind w:left="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Unit 8: ch   sh</w:t>
                        </w:r>
                        <w:r>
                          <w:rPr>
                            <w:spacing w:val="4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th  ng       </w:t>
                        </w:r>
                        <w:r w:rsidR="00EF5A8F">
                          <w:rPr>
                            <w:sz w:val="20"/>
                          </w:rPr>
                          <w:t xml:space="preserve">    </w:t>
                        </w:r>
                        <w:r>
                          <w:rPr>
                            <w:sz w:val="20"/>
                          </w:rPr>
                          <w:t>Unit 9: ai  ee  igh  oa  oo (long) oo (short)</w:t>
                        </w:r>
                      </w:p>
                      <w:p w14:paraId="78174D74" w14:textId="77777777" w:rsidR="00EF5A8F" w:rsidRDefault="00364065" w:rsidP="00EF5A8F">
                        <w:pPr>
                          <w:spacing w:before="166"/>
                          <w:ind w:left="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Unit 10: ar or ur ow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oi     </w:t>
                        </w:r>
                        <w:r w:rsidR="00EF5A8F">
                          <w:rPr>
                            <w:sz w:val="20"/>
                          </w:rPr>
                          <w:t xml:space="preserve">    </w:t>
                        </w:r>
                        <w:r>
                          <w:rPr>
                            <w:sz w:val="20"/>
                          </w:rPr>
                          <w:t>Unit 11: ear, air, ure, er</w:t>
                        </w:r>
                      </w:p>
                      <w:p w14:paraId="3FFE9131" w14:textId="77777777" w:rsidR="00EF5A8F" w:rsidRDefault="00364065" w:rsidP="00EF5A8F">
                        <w:pPr>
                          <w:spacing w:before="166"/>
                          <w:ind w:left="98"/>
                          <w:rPr>
                            <w:b/>
                            <w:bCs/>
                            <w:color w:val="FF0000"/>
                            <w:sz w:val="20"/>
                          </w:rPr>
                        </w:pPr>
                        <w:r w:rsidRPr="003E2FFE">
                          <w:rPr>
                            <w:color w:val="FF0000"/>
                            <w:sz w:val="20"/>
                          </w:rPr>
                          <w:t>Phase 4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br/>
                        </w:r>
                        <w:r w:rsidR="00EF5A8F">
                          <w:rPr>
                            <w:sz w:val="20"/>
                          </w:rPr>
                          <w:t xml:space="preserve">Focus on consolidating </w:t>
                        </w:r>
                        <w:r>
                          <w:rPr>
                            <w:sz w:val="20"/>
                          </w:rPr>
                          <w:t>sounds learnt by blending and segmenting CVCC words</w:t>
                        </w:r>
                        <w:r w:rsidR="00EF5A8F">
                          <w:rPr>
                            <w:sz w:val="20"/>
                          </w:rPr>
                          <w:t xml:space="preserve"> and improving their decoding skills. </w:t>
                        </w:r>
                        <w:r>
                          <w:rPr>
                            <w:sz w:val="20"/>
                          </w:rPr>
                          <w:br/>
                        </w:r>
                        <w:r>
                          <w:rPr>
                            <w:sz w:val="20"/>
                          </w:rPr>
                          <w:br/>
                          <w:t xml:space="preserve">                                  </w:t>
                        </w:r>
                        <w:r w:rsidRPr="00CA29B9">
                          <w:rPr>
                            <w:b/>
                            <w:bCs/>
                            <w:color w:val="FF0000"/>
                            <w:sz w:val="20"/>
                          </w:rPr>
                          <w:t xml:space="preserve">Sounds we will cover in </w:t>
                        </w:r>
                        <w:r>
                          <w:rPr>
                            <w:b/>
                            <w:bCs/>
                            <w:color w:val="FF0000"/>
                            <w:sz w:val="20"/>
                          </w:rPr>
                          <w:t>Year 1</w:t>
                        </w:r>
                        <w:r w:rsidRPr="00CA29B9">
                          <w:rPr>
                            <w:b/>
                            <w:bCs/>
                            <w:color w:val="FF0000"/>
                            <w:sz w:val="20"/>
                          </w:rPr>
                          <w:t>.</w:t>
                        </w:r>
                      </w:p>
                      <w:p w14:paraId="4F4ED1BB" w14:textId="3A1530B1" w:rsidR="00364065" w:rsidRDefault="00364065" w:rsidP="00EF5A8F">
                        <w:pPr>
                          <w:spacing w:before="166"/>
                          <w:ind w:left="98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Phase 5</w:t>
                        </w:r>
                        <w:r>
                          <w:rPr>
                            <w:sz w:val="20"/>
                          </w:rPr>
                          <w:br/>
                        </w:r>
                        <w:r w:rsidR="00EF5A8F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 Unit 13: wh   ph                            </w:t>
                        </w:r>
                      </w:p>
                      <w:p w14:paraId="1DD0D1DF" w14:textId="77777777" w:rsidR="00364065" w:rsidRDefault="00364065" w:rsidP="00364065">
                        <w:pPr>
                          <w:pStyle w:val="TableParagraph"/>
                          <w:tabs>
                            <w:tab w:val="left" w:pos="1859"/>
                          </w:tabs>
                          <w:spacing w:before="45"/>
                          <w:ind w:left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   Unit 14: ay  a_e  eigh/ey/ei (long a)</w:t>
                        </w:r>
                      </w:p>
                      <w:p w14:paraId="6F1010CE" w14:textId="77777777" w:rsidR="00364065" w:rsidRDefault="00364065" w:rsidP="00364065">
                        <w:pPr>
                          <w:pStyle w:val="TableParagraph"/>
                          <w:tabs>
                            <w:tab w:val="left" w:pos="1859"/>
                          </w:tabs>
                          <w:spacing w:before="45"/>
                          <w:ind w:left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   Unit 15: ea  e_e  ie/ey/y (long e)</w:t>
                        </w:r>
                      </w:p>
                      <w:p w14:paraId="5661A2E6" w14:textId="77777777" w:rsidR="00364065" w:rsidRDefault="00364065" w:rsidP="00364065">
                        <w:pPr>
                          <w:pStyle w:val="TableParagraph"/>
                          <w:tabs>
                            <w:tab w:val="left" w:pos="1859"/>
                          </w:tabs>
                          <w:spacing w:before="45"/>
                          <w:ind w:left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   Unit 16: ie  i_e  y  i  (long i)</w:t>
                        </w:r>
                      </w:p>
                      <w:p w14:paraId="7AB33954" w14:textId="77777777" w:rsidR="00364065" w:rsidRDefault="00364065" w:rsidP="00364065">
                        <w:pPr>
                          <w:pStyle w:val="TableParagraph"/>
                          <w:tabs>
                            <w:tab w:val="left" w:pos="1859"/>
                          </w:tabs>
                          <w:spacing w:before="45"/>
                          <w:ind w:left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   Unit 17: ow  o_e  o/oe (long o)</w:t>
                        </w:r>
                      </w:p>
                      <w:p w14:paraId="48AB3B4F" w14:textId="77777777" w:rsidR="00364065" w:rsidRDefault="00364065" w:rsidP="00364065">
                        <w:pPr>
                          <w:pStyle w:val="TableParagraph"/>
                          <w:tabs>
                            <w:tab w:val="left" w:pos="1859"/>
                          </w:tabs>
                          <w:spacing w:before="45"/>
                          <w:ind w:left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   Unit 18: ew  ue   u_e (long oo) u/oul (short oo)</w:t>
                        </w:r>
                        <w:r>
                          <w:rPr>
                            <w:sz w:val="20"/>
                          </w:rPr>
                          <w:br/>
                          <w:t xml:space="preserve">    Unit 19: aw  au   al</w:t>
                        </w:r>
                      </w:p>
                      <w:p w14:paraId="6C0F1FD6" w14:textId="77777777" w:rsidR="00364065" w:rsidRDefault="00364065" w:rsidP="00364065">
                        <w:pPr>
                          <w:pStyle w:val="TableParagraph"/>
                          <w:tabs>
                            <w:tab w:val="left" w:pos="1859"/>
                          </w:tabs>
                          <w:spacing w:before="45"/>
                          <w:ind w:left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   Unit 20: ir   er   ear </w:t>
                        </w:r>
                      </w:p>
                      <w:p w14:paraId="1B45424A" w14:textId="77777777" w:rsidR="00364065" w:rsidRDefault="00364065" w:rsidP="00364065">
                        <w:pPr>
                          <w:pStyle w:val="TableParagraph"/>
                          <w:tabs>
                            <w:tab w:val="left" w:pos="1859"/>
                          </w:tabs>
                          <w:spacing w:before="45"/>
                          <w:ind w:left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   Unit 21: ou  oy</w:t>
                        </w:r>
                        <w:r>
                          <w:rPr>
                            <w:sz w:val="20"/>
                          </w:rPr>
                          <w:br/>
                          <w:t xml:space="preserve">    Unit 22: ere/eer    are/ear </w:t>
                        </w:r>
                        <w:r>
                          <w:rPr>
                            <w:sz w:val="20"/>
                          </w:rPr>
                          <w:br/>
                          <w:t xml:space="preserve">    Unit 23: c  k   ck   ch </w:t>
                        </w:r>
                        <w:r>
                          <w:rPr>
                            <w:sz w:val="20"/>
                          </w:rPr>
                          <w:br/>
                          <w:t xml:space="preserve">    Unit 24: c(e) c(i) c(y)  sc/st(l) se </w:t>
                        </w:r>
                      </w:p>
                      <w:p w14:paraId="40E70485" w14:textId="77777777" w:rsidR="00EF5A8F" w:rsidRDefault="00364065" w:rsidP="00EF5A8F">
                        <w:pPr>
                          <w:pStyle w:val="TableParagraph"/>
                          <w:tabs>
                            <w:tab w:val="left" w:pos="1859"/>
                          </w:tabs>
                          <w:spacing w:before="45"/>
                          <w:ind w:left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   Unit 25: g(e)  g(i)  g(y)  dge</w:t>
                        </w:r>
                        <w:r>
                          <w:rPr>
                            <w:sz w:val="20"/>
                          </w:rPr>
                          <w:br/>
                          <w:t xml:space="preserve">    Unit 26: le  mb   kn/gn   wr</w:t>
                        </w:r>
                      </w:p>
                      <w:p w14:paraId="0460D23F" w14:textId="34FD555A" w:rsidR="00356EB7" w:rsidRDefault="00EF5A8F" w:rsidP="00EF5A8F">
                        <w:pPr>
                          <w:pStyle w:val="TableParagraph"/>
                          <w:tabs>
                            <w:tab w:val="left" w:pos="1859"/>
                          </w:tabs>
                          <w:spacing w:before="45"/>
                          <w:ind w:left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  </w:t>
                        </w:r>
                        <w:r w:rsidR="00364065">
                          <w:rPr>
                            <w:sz w:val="20"/>
                          </w:rPr>
                          <w:t xml:space="preserve"> Unit 27: tch   sh   ea    zh   (w)a, 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941FCDB" wp14:editId="7D68FD67">
                <wp:simplePos x="0" y="0"/>
                <wp:positionH relativeFrom="page">
                  <wp:posOffset>289560</wp:posOffset>
                </wp:positionH>
                <wp:positionV relativeFrom="paragraph">
                  <wp:posOffset>118110</wp:posOffset>
                </wp:positionV>
                <wp:extent cx="3308350" cy="1405890"/>
                <wp:effectExtent l="0" t="0" r="0" b="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350" cy="14058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BDC0C5" w14:textId="77777777" w:rsidR="00356EB7" w:rsidRPr="00EF5A8F" w:rsidRDefault="00000000">
                            <w:pPr>
                              <w:pStyle w:val="BodyText"/>
                              <w:spacing w:before="58"/>
                              <w:ind w:left="768"/>
                              <w:rPr>
                                <w:b/>
                                <w:bCs/>
                              </w:rPr>
                            </w:pPr>
                            <w:r w:rsidRPr="00EF5A8F">
                              <w:rPr>
                                <w:b/>
                                <w:bCs/>
                                <w:color w:val="00AF50"/>
                              </w:rPr>
                              <w:t>What is Phonics and why is it important?</w:t>
                            </w:r>
                          </w:p>
                          <w:p w14:paraId="1EC7410F" w14:textId="60B43D80" w:rsidR="00356EB7" w:rsidRPr="003E2FFE" w:rsidRDefault="00000000" w:rsidP="003E2FFE">
                            <w:pPr>
                              <w:pStyle w:val="BodyText"/>
                              <w:spacing w:before="166" w:line="285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E2FFE">
                              <w:rPr>
                                <w:sz w:val="22"/>
                                <w:szCs w:val="22"/>
                              </w:rPr>
                              <w:t>Phonics is a way of teaching reading which focuses on learning phonemes (sounds) associated with</w:t>
                            </w:r>
                            <w:r w:rsidRPr="003E2FFE">
                              <w:rPr>
                                <w:spacing w:val="-3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2FFE">
                              <w:rPr>
                                <w:sz w:val="22"/>
                                <w:szCs w:val="22"/>
                              </w:rPr>
                              <w:t>particular</w:t>
                            </w:r>
                            <w:r w:rsidR="003E2FF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2FFE">
                              <w:rPr>
                                <w:sz w:val="22"/>
                                <w:szCs w:val="22"/>
                              </w:rPr>
                              <w:t>graphemes (letters). It provides children with the</w:t>
                            </w:r>
                            <w:r w:rsidRPr="003E2FFE">
                              <w:rPr>
                                <w:spacing w:val="-2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2FFE">
                              <w:rPr>
                                <w:sz w:val="22"/>
                                <w:szCs w:val="22"/>
                              </w:rPr>
                              <w:t>ability to decode words.</w:t>
                            </w:r>
                            <w:r w:rsidR="003E2FFE" w:rsidRPr="003E2FF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2FFE">
                              <w:rPr>
                                <w:sz w:val="22"/>
                                <w:szCs w:val="22"/>
                              </w:rPr>
                              <w:t>The skill of decoding is an</w:t>
                            </w:r>
                            <w:r w:rsidRPr="003E2FFE">
                              <w:rPr>
                                <w:spacing w:val="-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2FFE">
                              <w:rPr>
                                <w:sz w:val="22"/>
                                <w:szCs w:val="22"/>
                              </w:rPr>
                              <w:t>important</w:t>
                            </w:r>
                            <w:r w:rsidR="003E2FFE" w:rsidRPr="003E2FF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2FFE">
                              <w:rPr>
                                <w:sz w:val="22"/>
                                <w:szCs w:val="22"/>
                              </w:rPr>
                              <w:t>element in early reading.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1FCDB" id="Text Box 2" o:spid="_x0000_s1029" type="#_x0000_t202" style="position:absolute;margin-left:22.8pt;margin-top:9.3pt;width:260.5pt;height:110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" filled="f" strokecolor="blue" strokeweight="2pt">
                <v:textbox inset="0,0,0,0">
                  <w:txbxContent>
                    <w:p w14:paraId="53BDC0C5" w14:textId="77777777" w:rsidR="00356EB7" w:rsidRPr="00EF5A8F" w:rsidRDefault="00000000">
                      <w:pPr>
                        <w:pStyle w:val="BodyText"/>
                        <w:spacing w:before="58"/>
                        <w:ind w:left="768"/>
                        <w:rPr>
                          <w:b/>
                          <w:bCs/>
                        </w:rPr>
                      </w:pPr>
                      <w:r w:rsidRPr="00EF5A8F">
                        <w:rPr>
                          <w:b/>
                          <w:bCs/>
                          <w:color w:val="00AF50"/>
                        </w:rPr>
                        <w:t>What is Phonics and why is it important?</w:t>
                      </w:r>
                    </w:p>
                    <w:p w14:paraId="1EC7410F" w14:textId="60B43D80" w:rsidR="00356EB7" w:rsidRPr="003E2FFE" w:rsidRDefault="00000000" w:rsidP="003E2FFE">
                      <w:pPr>
                        <w:pStyle w:val="BodyText"/>
                        <w:spacing w:before="166" w:line="285" w:lineRule="auto"/>
                        <w:rPr>
                          <w:sz w:val="22"/>
                          <w:szCs w:val="22"/>
                        </w:rPr>
                      </w:pPr>
                      <w:r w:rsidRPr="003E2FFE">
                        <w:rPr>
                          <w:sz w:val="22"/>
                          <w:szCs w:val="22"/>
                        </w:rPr>
                        <w:t>Phonics is a way of teaching reading which focuses on learning phonemes (sounds) associated with</w:t>
                      </w:r>
                      <w:r w:rsidRPr="003E2FFE">
                        <w:rPr>
                          <w:spacing w:val="-30"/>
                          <w:sz w:val="22"/>
                          <w:szCs w:val="22"/>
                        </w:rPr>
                        <w:t xml:space="preserve"> </w:t>
                      </w:r>
                      <w:r w:rsidRPr="003E2FFE">
                        <w:rPr>
                          <w:sz w:val="22"/>
                          <w:szCs w:val="22"/>
                        </w:rPr>
                        <w:t>particular</w:t>
                      </w:r>
                      <w:r w:rsidR="003E2FFE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3E2FFE">
                        <w:rPr>
                          <w:sz w:val="22"/>
                          <w:szCs w:val="22"/>
                        </w:rPr>
                        <w:t>graphemes (letters). It provides children with the</w:t>
                      </w:r>
                      <w:r w:rsidRPr="003E2FFE">
                        <w:rPr>
                          <w:spacing w:val="-29"/>
                          <w:sz w:val="22"/>
                          <w:szCs w:val="22"/>
                        </w:rPr>
                        <w:t xml:space="preserve"> </w:t>
                      </w:r>
                      <w:r w:rsidRPr="003E2FFE">
                        <w:rPr>
                          <w:sz w:val="22"/>
                          <w:szCs w:val="22"/>
                        </w:rPr>
                        <w:t>ability to decode words.</w:t>
                      </w:r>
                      <w:r w:rsidR="003E2FFE" w:rsidRPr="003E2FFE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3E2FFE">
                        <w:rPr>
                          <w:sz w:val="22"/>
                          <w:szCs w:val="22"/>
                        </w:rPr>
                        <w:t>The skill of decoding is an</w:t>
                      </w:r>
                      <w:r w:rsidRPr="003E2FFE">
                        <w:rPr>
                          <w:spacing w:val="-15"/>
                          <w:sz w:val="22"/>
                          <w:szCs w:val="22"/>
                        </w:rPr>
                        <w:t xml:space="preserve"> </w:t>
                      </w:r>
                      <w:r w:rsidRPr="003E2FFE">
                        <w:rPr>
                          <w:sz w:val="22"/>
                          <w:szCs w:val="22"/>
                        </w:rPr>
                        <w:t>important</w:t>
                      </w:r>
                      <w:r w:rsidR="003E2FFE" w:rsidRPr="003E2FFE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3E2FFE">
                        <w:rPr>
                          <w:sz w:val="22"/>
                          <w:szCs w:val="22"/>
                        </w:rPr>
                        <w:t>element in early reading.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1CFD95" w14:textId="5C8050AE" w:rsidR="00364065" w:rsidRPr="00E133F6" w:rsidRDefault="00E133F6" w:rsidP="00E133F6">
      <w:pPr>
        <w:pStyle w:val="BodyText"/>
        <w:ind w:left="0"/>
        <w:rPr>
          <w:rFonts w:ascii="Times New Roman"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941FCDB" wp14:editId="6AAF2737">
                <wp:simplePos x="0" y="0"/>
                <wp:positionH relativeFrom="page">
                  <wp:posOffset>3659505</wp:posOffset>
                </wp:positionH>
                <wp:positionV relativeFrom="paragraph">
                  <wp:posOffset>6349365</wp:posOffset>
                </wp:positionV>
                <wp:extent cx="3678555" cy="2903220"/>
                <wp:effectExtent l="0" t="0" r="0" b="0"/>
                <wp:wrapTopAndBottom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8555" cy="29032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5D1220" w14:textId="248B1389" w:rsidR="00C13508" w:rsidRPr="00C13508" w:rsidRDefault="00C13508" w:rsidP="00C13508">
                            <w:pPr>
                              <w:pStyle w:val="TableParagraph"/>
                              <w:spacing w:before="57"/>
                              <w:ind w:left="0"/>
                              <w:rPr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</w:t>
                            </w:r>
                            <w:r w:rsidRPr="00C13508">
                              <w:rPr>
                                <w:b/>
                                <w:bCs/>
                                <w:color w:val="FF0000"/>
                                <w:sz w:val="30"/>
                                <w:szCs w:val="32"/>
                              </w:rPr>
                              <w:t>The Importance of Reading Books!</w:t>
                            </w:r>
                          </w:p>
                          <w:p w14:paraId="1509056B" w14:textId="77777777" w:rsidR="006C2709" w:rsidRDefault="006C2709" w:rsidP="006C2709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14:paraId="24437F69" w14:textId="77AFA4FF" w:rsidR="00C13508" w:rsidRDefault="00C13508" w:rsidP="006C2709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Even at this early stage in their education it is very important that </w:t>
                            </w:r>
                            <w:r w:rsidR="006C2709">
                              <w:rPr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</w:rPr>
                              <w:t>your child has regular opportunities to apply their phonics skills in</w:t>
                            </w:r>
                            <w:r w:rsidR="006C2709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reading and writing activities. The reading books your child receives</w:t>
                            </w:r>
                            <w:r w:rsidR="006C2709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from school are carefully picked to consolidate learning and give</w:t>
                            </w:r>
                            <w:r w:rsidR="006C2709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them opportunities to use the skills they have learnt in</w:t>
                            </w:r>
                            <w:r w:rsidR="006C2709">
                              <w:rPr>
                                <w:spacing w:val="-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phonics.</w:t>
                            </w:r>
                          </w:p>
                          <w:p w14:paraId="4C7B94DE" w14:textId="77777777" w:rsidR="00C13508" w:rsidRDefault="00C13508" w:rsidP="006C2709">
                            <w:pPr>
                              <w:pStyle w:val="TableParagraph"/>
                              <w:spacing w:before="166"/>
                              <w:ind w:left="4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Ideally your child should be reading their school book at least 3 – 4 times per week. We know that this can be tricky with busy lifestyles but even 10 minutes can really help your child make progress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</w:p>
                          <w:p w14:paraId="28CDDF3D" w14:textId="77777777" w:rsidR="00C13508" w:rsidRDefault="00C13508" w:rsidP="006C2709">
                            <w:pPr>
                              <w:pStyle w:val="TableParagraph"/>
                              <w:ind w:left="4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reading and writing.</w:t>
                            </w:r>
                          </w:p>
                          <w:p w14:paraId="1CB1FDEF" w14:textId="77777777" w:rsidR="00C13508" w:rsidRDefault="00C13508" w:rsidP="006C2709">
                            <w:pPr>
                              <w:pStyle w:val="TableParagraph"/>
                              <w:ind w:left="41"/>
                              <w:rPr>
                                <w:sz w:val="20"/>
                              </w:rPr>
                            </w:pPr>
                          </w:p>
                          <w:p w14:paraId="0F21B6CB" w14:textId="33B6A477" w:rsidR="00C13508" w:rsidRPr="006C2709" w:rsidRDefault="00C13508" w:rsidP="006C2709">
                            <w:pPr>
                              <w:pStyle w:val="TableParagraph"/>
                              <w:ind w:left="4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Reading involves decoding the words using phonic skills and comprehension and understanding of what they have read.</w:t>
                            </w:r>
                            <w:r w:rsidR="006C2709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When you have read with your child please date and sign their reading record book and add any comments if necessary.</w:t>
                            </w:r>
                          </w:p>
                          <w:p w14:paraId="0FEA7D34" w14:textId="39536EE2" w:rsidR="00C13508" w:rsidRPr="003E2FFE" w:rsidRDefault="00C13508" w:rsidP="00C13508">
                            <w:pPr>
                              <w:pStyle w:val="BodyText"/>
                              <w:spacing w:before="166" w:line="285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1FCDB" id="Text Box 10" o:spid="_x0000_s1030" type="#_x0000_t202" style="position:absolute;margin-left:288.15pt;margin-top:499.95pt;width:289.65pt;height:228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" filled="f" strokecolor="yellow" strokeweight="2pt">
                <v:textbox inset="0,0,0,0">
                  <w:txbxContent>
                    <w:p w14:paraId="4A5D1220" w14:textId="248B1389" w:rsidR="00C13508" w:rsidRPr="00C13508" w:rsidRDefault="00C13508" w:rsidP="00C13508">
                      <w:pPr>
                        <w:pStyle w:val="TableParagraph"/>
                        <w:spacing w:before="57"/>
                        <w:ind w:left="0"/>
                        <w:rPr>
                          <w:b/>
                          <w:bCs/>
                          <w:color w:val="FF0000"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     </w:t>
                      </w:r>
                      <w:r w:rsidRPr="00C13508">
                        <w:rPr>
                          <w:b/>
                          <w:bCs/>
                          <w:color w:val="FF0000"/>
                          <w:sz w:val="30"/>
                          <w:szCs w:val="32"/>
                        </w:rPr>
                        <w:t>The Importance of Reading Books!</w:t>
                      </w:r>
                    </w:p>
                    <w:p w14:paraId="1509056B" w14:textId="77777777" w:rsidR="006C2709" w:rsidRDefault="006C2709" w:rsidP="006C2709">
                      <w:pPr>
                        <w:pStyle w:val="TableParagraph"/>
                        <w:ind w:left="0"/>
                        <w:rPr>
                          <w:sz w:val="20"/>
                        </w:rPr>
                      </w:pPr>
                    </w:p>
                    <w:p w14:paraId="24437F69" w14:textId="77AFA4FF" w:rsidR="00C13508" w:rsidRDefault="00C13508" w:rsidP="006C2709">
                      <w:pPr>
                        <w:pStyle w:val="TableParagraph"/>
                        <w:ind w:left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Even at this early stage in their education it is very important that </w:t>
                      </w:r>
                      <w:r w:rsidR="006C2709">
                        <w:rPr>
                          <w:sz w:val="20"/>
                        </w:rPr>
                        <w:t xml:space="preserve">  </w:t>
                      </w:r>
                      <w:r>
                        <w:rPr>
                          <w:sz w:val="20"/>
                        </w:rPr>
                        <w:t>your child has regular opportunities to apply their phonics skills in</w:t>
                      </w:r>
                      <w:r w:rsidR="006C2709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reading and writing activities. The reading books your child receives</w:t>
                      </w:r>
                      <w:r w:rsidR="006C2709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from school are carefully picked to consolidate learning and give</w:t>
                      </w:r>
                      <w:r w:rsidR="006C2709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them opportunities to use the skills they have learnt in</w:t>
                      </w:r>
                      <w:r w:rsidR="006C2709">
                        <w:rPr>
                          <w:spacing w:val="-3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phonics.</w:t>
                      </w:r>
                    </w:p>
                    <w:p w14:paraId="4C7B94DE" w14:textId="77777777" w:rsidR="00C13508" w:rsidRDefault="00C13508" w:rsidP="006C2709">
                      <w:pPr>
                        <w:pStyle w:val="TableParagraph"/>
                        <w:spacing w:before="166"/>
                        <w:ind w:left="4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Ideally your child should be reading their school book at least 3 – 4 times per week. We know that this can be tricky with busy lifestyles but even 10 minutes can really help your child make progress</w:t>
                      </w:r>
                      <w:r>
                        <w:rPr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</w:t>
                      </w:r>
                    </w:p>
                    <w:p w14:paraId="28CDDF3D" w14:textId="77777777" w:rsidR="00C13508" w:rsidRDefault="00C13508" w:rsidP="006C2709">
                      <w:pPr>
                        <w:pStyle w:val="TableParagraph"/>
                        <w:ind w:left="4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reading and writing.</w:t>
                      </w:r>
                    </w:p>
                    <w:p w14:paraId="1CB1FDEF" w14:textId="77777777" w:rsidR="00C13508" w:rsidRDefault="00C13508" w:rsidP="006C2709">
                      <w:pPr>
                        <w:pStyle w:val="TableParagraph"/>
                        <w:ind w:left="41"/>
                        <w:rPr>
                          <w:sz w:val="20"/>
                        </w:rPr>
                      </w:pPr>
                    </w:p>
                    <w:p w14:paraId="0F21B6CB" w14:textId="33B6A477" w:rsidR="00C13508" w:rsidRPr="006C2709" w:rsidRDefault="00C13508" w:rsidP="006C2709">
                      <w:pPr>
                        <w:pStyle w:val="TableParagraph"/>
                        <w:ind w:left="4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Reading involves decoding the words using phonic skills and comprehension and understanding of what they have read.</w:t>
                      </w:r>
                      <w:r w:rsidR="006C2709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When you have read with your child please date and sign their reading record book and add any comments if necessary.</w:t>
                      </w:r>
                    </w:p>
                    <w:p w14:paraId="0FEA7D34" w14:textId="39536EE2" w:rsidR="00C13508" w:rsidRPr="003E2FFE" w:rsidRDefault="00C13508" w:rsidP="00C13508">
                      <w:pPr>
                        <w:pStyle w:val="BodyText"/>
                        <w:spacing w:before="166" w:line="285" w:lineRule="auto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941FCDB" wp14:editId="1BF6844F">
                <wp:simplePos x="0" y="0"/>
                <wp:positionH relativeFrom="page">
                  <wp:posOffset>281305</wp:posOffset>
                </wp:positionH>
                <wp:positionV relativeFrom="paragraph">
                  <wp:posOffset>1541145</wp:posOffset>
                </wp:positionV>
                <wp:extent cx="3278505" cy="3421380"/>
                <wp:effectExtent l="0" t="0" r="0" b="0"/>
                <wp:wrapTopAndBottom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8505" cy="34213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FE584B" w14:textId="77777777" w:rsidR="00EF5A8F" w:rsidRPr="00EF5A8F" w:rsidRDefault="00EF5A8F" w:rsidP="00EF5A8F">
                            <w:pPr>
                              <w:pStyle w:val="TableParagraph"/>
                              <w:spacing w:before="57"/>
                              <w:ind w:left="133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EF5A8F">
                              <w:rPr>
                                <w:b/>
                                <w:bCs/>
                                <w:color w:val="993366"/>
                                <w:sz w:val="20"/>
                              </w:rPr>
                              <w:t>Language we use at school.</w:t>
                            </w:r>
                          </w:p>
                          <w:p w14:paraId="318E0CFD" w14:textId="77777777" w:rsidR="00EF5A8F" w:rsidRDefault="00EF5A8F" w:rsidP="00EF5A8F">
                            <w:pPr>
                              <w:pStyle w:val="TableParagraph"/>
                              <w:spacing w:before="166" w:line="285" w:lineRule="auto"/>
                              <w:ind w:left="72" w:right="35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993366"/>
                                <w:sz w:val="20"/>
                              </w:rPr>
                              <w:t xml:space="preserve">Phonemes: </w:t>
                            </w:r>
                            <w:r>
                              <w:rPr>
                                <w:sz w:val="20"/>
                              </w:rPr>
                              <w:t>The smallest units of sound that are found within a word.</w:t>
                            </w:r>
                          </w:p>
                          <w:p w14:paraId="31951449" w14:textId="77777777" w:rsidR="00EF5A8F" w:rsidRDefault="00EF5A8F" w:rsidP="00EF5A8F">
                            <w:pPr>
                              <w:pStyle w:val="TableParagraph"/>
                              <w:spacing w:before="166" w:line="285" w:lineRule="auto"/>
                              <w:ind w:left="72" w:right="35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993366"/>
                                <w:sz w:val="20"/>
                              </w:rPr>
                              <w:t xml:space="preserve">Grapheme: </w:t>
                            </w:r>
                            <w:r>
                              <w:rPr>
                                <w:sz w:val="20"/>
                              </w:rPr>
                              <w:t>A way of writing down a phoneme. Graphemes can be made up from 1 letter e.g. p, n or 2 letters e.g. sh, ch,</w:t>
                            </w:r>
                          </w:p>
                          <w:p w14:paraId="3F380E36" w14:textId="77777777" w:rsidR="00EF5A8F" w:rsidRDefault="00EF5A8F" w:rsidP="00EF5A8F">
                            <w:pPr>
                              <w:pStyle w:val="TableParagraph"/>
                              <w:spacing w:before="166" w:line="285" w:lineRule="auto"/>
                              <w:ind w:left="72" w:right="35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993366"/>
                                <w:sz w:val="20"/>
                              </w:rPr>
                              <w:t xml:space="preserve">Digraph : </w:t>
                            </w:r>
                            <w:r>
                              <w:rPr>
                                <w:sz w:val="20"/>
                              </w:rPr>
                              <w:t>Two letters that make one sound when read as in ck in duck.</w:t>
                            </w:r>
                          </w:p>
                          <w:p w14:paraId="6485F15A" w14:textId="77777777" w:rsidR="00EF5A8F" w:rsidRDefault="00EF5A8F" w:rsidP="00EF5A8F">
                            <w:pPr>
                              <w:pStyle w:val="TableParagraph"/>
                              <w:spacing w:before="166" w:line="285" w:lineRule="auto"/>
                              <w:ind w:left="72" w:right="35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993366"/>
                                <w:sz w:val="20"/>
                              </w:rPr>
                              <w:t xml:space="preserve">Trigraph : </w:t>
                            </w:r>
                            <w:r>
                              <w:rPr>
                                <w:sz w:val="20"/>
                              </w:rPr>
                              <w:t>Three letters that make one sound as in air in chair.</w:t>
                            </w:r>
                          </w:p>
                          <w:p w14:paraId="0188EB55" w14:textId="77777777" w:rsidR="00EF5A8F" w:rsidRDefault="00EF5A8F" w:rsidP="00EF5A8F">
                            <w:pPr>
                              <w:pStyle w:val="TableParagraph"/>
                              <w:spacing w:before="120" w:line="285" w:lineRule="auto"/>
                              <w:ind w:left="7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993366"/>
                                <w:sz w:val="20"/>
                              </w:rPr>
                              <w:t xml:space="preserve">CVC: </w:t>
                            </w:r>
                            <w:r>
                              <w:rPr>
                                <w:sz w:val="20"/>
                              </w:rPr>
                              <w:t>Stands for consonant, vowel, consonant.</w:t>
                            </w:r>
                          </w:p>
                          <w:p w14:paraId="7CB8C2FD" w14:textId="77777777" w:rsidR="00EF5A8F" w:rsidRDefault="00EF5A8F" w:rsidP="00EF5A8F">
                            <w:pPr>
                              <w:pStyle w:val="TableParagraph"/>
                              <w:spacing w:before="120" w:line="285" w:lineRule="auto"/>
                              <w:ind w:left="7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993366"/>
                                <w:sz w:val="20"/>
                              </w:rPr>
                              <w:t xml:space="preserve">Segmenting: </w:t>
                            </w:r>
                            <w:r>
                              <w:rPr>
                                <w:sz w:val="20"/>
                              </w:rPr>
                              <w:t>breaking up a word into its sounds to spell.</w:t>
                            </w:r>
                          </w:p>
                          <w:p w14:paraId="571D5D12" w14:textId="77777777" w:rsidR="00EF5A8F" w:rsidRDefault="00EF5A8F" w:rsidP="00EF5A8F">
                            <w:pPr>
                              <w:pStyle w:val="TableParagraph"/>
                              <w:spacing w:before="120" w:line="285" w:lineRule="auto"/>
                              <w:ind w:left="7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993366"/>
                                <w:sz w:val="20"/>
                              </w:rPr>
                              <w:t>Blending</w:t>
                            </w:r>
                            <w:r>
                              <w:rPr>
                                <w:sz w:val="20"/>
                              </w:rPr>
                              <w:t>: Putting the sounds together to read a word.</w:t>
                            </w:r>
                          </w:p>
                          <w:p w14:paraId="3F2FC928" w14:textId="1C8855FB" w:rsidR="00EF5A8F" w:rsidRPr="003E2FFE" w:rsidRDefault="00EF5A8F" w:rsidP="00EF5A8F">
                            <w:pPr>
                              <w:pStyle w:val="BodyText"/>
                              <w:spacing w:before="166" w:line="285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993366"/>
                              </w:rPr>
                              <w:t>Tricky words</w:t>
                            </w:r>
                            <w:r>
                              <w:t>: Words that cannot easily be decoded.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1FCDB" id="Text Box 7" o:spid="_x0000_s1031" type="#_x0000_t202" style="position:absolute;margin-left:22.15pt;margin-top:121.35pt;width:258.15pt;height:269.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" filled="f" strokecolor="yellow" strokeweight="2pt">
                <v:textbox inset="0,0,0,0">
                  <w:txbxContent>
                    <w:p w14:paraId="4DFE584B" w14:textId="77777777" w:rsidR="00EF5A8F" w:rsidRPr="00EF5A8F" w:rsidRDefault="00EF5A8F" w:rsidP="00EF5A8F">
                      <w:pPr>
                        <w:pStyle w:val="TableParagraph"/>
                        <w:spacing w:before="57"/>
                        <w:ind w:left="1330"/>
                        <w:rPr>
                          <w:b/>
                          <w:bCs/>
                          <w:sz w:val="20"/>
                        </w:rPr>
                      </w:pPr>
                      <w:r w:rsidRPr="00EF5A8F">
                        <w:rPr>
                          <w:b/>
                          <w:bCs/>
                          <w:color w:val="993366"/>
                          <w:sz w:val="20"/>
                        </w:rPr>
                        <w:t>Language we use at school.</w:t>
                      </w:r>
                    </w:p>
                    <w:p w14:paraId="318E0CFD" w14:textId="77777777" w:rsidR="00EF5A8F" w:rsidRDefault="00EF5A8F" w:rsidP="00EF5A8F">
                      <w:pPr>
                        <w:pStyle w:val="TableParagraph"/>
                        <w:spacing w:before="166" w:line="285" w:lineRule="auto"/>
                        <w:ind w:left="72" w:right="358"/>
                        <w:rPr>
                          <w:sz w:val="20"/>
                        </w:rPr>
                      </w:pPr>
                      <w:r>
                        <w:rPr>
                          <w:color w:val="993366"/>
                          <w:sz w:val="20"/>
                        </w:rPr>
                        <w:t xml:space="preserve">Phonemes: </w:t>
                      </w:r>
                      <w:r>
                        <w:rPr>
                          <w:sz w:val="20"/>
                        </w:rPr>
                        <w:t>The smallest units of sound that are found within a word.</w:t>
                      </w:r>
                    </w:p>
                    <w:p w14:paraId="31951449" w14:textId="77777777" w:rsidR="00EF5A8F" w:rsidRDefault="00EF5A8F" w:rsidP="00EF5A8F">
                      <w:pPr>
                        <w:pStyle w:val="TableParagraph"/>
                        <w:spacing w:before="166" w:line="285" w:lineRule="auto"/>
                        <w:ind w:left="72" w:right="358"/>
                        <w:rPr>
                          <w:sz w:val="20"/>
                        </w:rPr>
                      </w:pPr>
                      <w:r>
                        <w:rPr>
                          <w:color w:val="993366"/>
                          <w:sz w:val="20"/>
                        </w:rPr>
                        <w:t xml:space="preserve">Grapheme: </w:t>
                      </w:r>
                      <w:r>
                        <w:rPr>
                          <w:sz w:val="20"/>
                        </w:rPr>
                        <w:t>A way of writing down a phoneme. Graphemes can be made up from 1 letter e.g. p, n or 2 letters e.g. sh, ch,</w:t>
                      </w:r>
                    </w:p>
                    <w:p w14:paraId="3F380E36" w14:textId="77777777" w:rsidR="00EF5A8F" w:rsidRDefault="00EF5A8F" w:rsidP="00EF5A8F">
                      <w:pPr>
                        <w:pStyle w:val="TableParagraph"/>
                        <w:spacing w:before="166" w:line="285" w:lineRule="auto"/>
                        <w:ind w:left="72" w:right="358"/>
                        <w:rPr>
                          <w:sz w:val="20"/>
                        </w:rPr>
                      </w:pPr>
                      <w:r>
                        <w:rPr>
                          <w:color w:val="993366"/>
                          <w:sz w:val="20"/>
                        </w:rPr>
                        <w:t xml:space="preserve">Digraph : </w:t>
                      </w:r>
                      <w:r>
                        <w:rPr>
                          <w:sz w:val="20"/>
                        </w:rPr>
                        <w:t>Two letters that make one sound when read as in ck in duck.</w:t>
                      </w:r>
                    </w:p>
                    <w:p w14:paraId="6485F15A" w14:textId="77777777" w:rsidR="00EF5A8F" w:rsidRDefault="00EF5A8F" w:rsidP="00EF5A8F">
                      <w:pPr>
                        <w:pStyle w:val="TableParagraph"/>
                        <w:spacing w:before="166" w:line="285" w:lineRule="auto"/>
                        <w:ind w:left="72" w:right="358"/>
                        <w:rPr>
                          <w:sz w:val="20"/>
                        </w:rPr>
                      </w:pPr>
                      <w:r>
                        <w:rPr>
                          <w:color w:val="993366"/>
                          <w:sz w:val="20"/>
                        </w:rPr>
                        <w:t xml:space="preserve">Trigraph : </w:t>
                      </w:r>
                      <w:r>
                        <w:rPr>
                          <w:sz w:val="20"/>
                        </w:rPr>
                        <w:t>Three letters that make one sound as in air in chair.</w:t>
                      </w:r>
                    </w:p>
                    <w:p w14:paraId="0188EB55" w14:textId="77777777" w:rsidR="00EF5A8F" w:rsidRDefault="00EF5A8F" w:rsidP="00EF5A8F">
                      <w:pPr>
                        <w:pStyle w:val="TableParagraph"/>
                        <w:spacing w:before="120" w:line="285" w:lineRule="auto"/>
                        <w:ind w:left="72"/>
                        <w:rPr>
                          <w:sz w:val="20"/>
                        </w:rPr>
                      </w:pPr>
                      <w:r>
                        <w:rPr>
                          <w:color w:val="993366"/>
                          <w:sz w:val="20"/>
                        </w:rPr>
                        <w:t xml:space="preserve">CVC: </w:t>
                      </w:r>
                      <w:r>
                        <w:rPr>
                          <w:sz w:val="20"/>
                        </w:rPr>
                        <w:t>Stands for consonant, vowel, consonant.</w:t>
                      </w:r>
                    </w:p>
                    <w:p w14:paraId="7CB8C2FD" w14:textId="77777777" w:rsidR="00EF5A8F" w:rsidRDefault="00EF5A8F" w:rsidP="00EF5A8F">
                      <w:pPr>
                        <w:pStyle w:val="TableParagraph"/>
                        <w:spacing w:before="120" w:line="285" w:lineRule="auto"/>
                        <w:ind w:left="72"/>
                        <w:rPr>
                          <w:sz w:val="20"/>
                        </w:rPr>
                      </w:pPr>
                      <w:r>
                        <w:rPr>
                          <w:color w:val="993366"/>
                          <w:sz w:val="20"/>
                        </w:rPr>
                        <w:t xml:space="preserve">Segmenting: </w:t>
                      </w:r>
                      <w:r>
                        <w:rPr>
                          <w:sz w:val="20"/>
                        </w:rPr>
                        <w:t>breaking up a word into its sounds to spell.</w:t>
                      </w:r>
                    </w:p>
                    <w:p w14:paraId="571D5D12" w14:textId="77777777" w:rsidR="00EF5A8F" w:rsidRDefault="00EF5A8F" w:rsidP="00EF5A8F">
                      <w:pPr>
                        <w:pStyle w:val="TableParagraph"/>
                        <w:spacing w:before="120" w:line="285" w:lineRule="auto"/>
                        <w:ind w:left="72"/>
                        <w:rPr>
                          <w:sz w:val="20"/>
                        </w:rPr>
                      </w:pPr>
                      <w:r>
                        <w:rPr>
                          <w:color w:val="993366"/>
                          <w:sz w:val="20"/>
                        </w:rPr>
                        <w:t>Blending</w:t>
                      </w:r>
                      <w:r>
                        <w:rPr>
                          <w:sz w:val="20"/>
                        </w:rPr>
                        <w:t>: Putting the sounds together to read a word.</w:t>
                      </w:r>
                    </w:p>
                    <w:p w14:paraId="3F2FC928" w14:textId="1C8855FB" w:rsidR="00EF5A8F" w:rsidRPr="003E2FFE" w:rsidRDefault="00EF5A8F" w:rsidP="00EF5A8F">
                      <w:pPr>
                        <w:pStyle w:val="BodyText"/>
                        <w:spacing w:before="166" w:line="285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993366"/>
                        </w:rPr>
                        <w:t>Tricky words</w:t>
                      </w:r>
                      <w:r>
                        <w:t>: Words that cannot easily be decoded.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941FCDB" wp14:editId="5068731E">
                <wp:simplePos x="0" y="0"/>
                <wp:positionH relativeFrom="page">
                  <wp:posOffset>281305</wp:posOffset>
                </wp:positionH>
                <wp:positionV relativeFrom="paragraph">
                  <wp:posOffset>5122545</wp:posOffset>
                </wp:positionV>
                <wp:extent cx="3278505" cy="3909060"/>
                <wp:effectExtent l="0" t="0" r="0" b="0"/>
                <wp:wrapTopAndBottom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8505" cy="39090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AAB7D7" w14:textId="038EBFD3" w:rsidR="00EF5A8F" w:rsidRDefault="00EF5A8F" w:rsidP="00EF5A8F">
                            <w:pPr>
                              <w:pStyle w:val="TableParagraph"/>
                              <w:spacing w:before="22" w:line="285" w:lineRule="auto"/>
                              <w:ind w:left="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AFEF"/>
                                <w:sz w:val="32"/>
                              </w:rPr>
                              <w:t>Resources and games to help your child with phonics.</w:t>
                            </w:r>
                          </w:p>
                          <w:p w14:paraId="1C5B8C6C" w14:textId="77777777" w:rsidR="00EF5A8F" w:rsidRDefault="00EF5A8F" w:rsidP="00EF5A8F">
                            <w:pPr>
                              <w:pStyle w:val="TableParagraph"/>
                              <w:spacing w:before="11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AFEF"/>
                                <w:sz w:val="24"/>
                              </w:rPr>
                              <w:t>Websites</w:t>
                            </w:r>
                          </w:p>
                          <w:p w14:paraId="5696A58F" w14:textId="77777777" w:rsidR="00C13508" w:rsidRDefault="00000000" w:rsidP="00C13508">
                            <w:pPr>
                              <w:pStyle w:val="TableParagraph"/>
                              <w:spacing w:before="175"/>
                              <w:rPr>
                                <w:sz w:val="20"/>
                              </w:rPr>
                            </w:pPr>
                            <w:hyperlink r:id="rId5">
                              <w:r w:rsidR="00EF5A8F">
                                <w:rPr>
                                  <w:rFonts w:ascii="Times New Roman"/>
                                  <w:color w:val="085295"/>
                                  <w:w w:val="99"/>
                                  <w:sz w:val="20"/>
                                  <w:u w:val="single" w:color="085295"/>
                                </w:rPr>
                                <w:t xml:space="preserve"> </w:t>
                              </w:r>
                              <w:r w:rsidR="00EF5A8F">
                                <w:rPr>
                                  <w:color w:val="085295"/>
                                  <w:sz w:val="20"/>
                                  <w:u w:val="single" w:color="085295"/>
                                </w:rPr>
                                <w:t>https://www.teachyourmonstertoread.com/</w:t>
                              </w:r>
                            </w:hyperlink>
                          </w:p>
                          <w:p w14:paraId="108B7707" w14:textId="4C697D86" w:rsidR="00E133F6" w:rsidRDefault="00E133F6" w:rsidP="00E133F6">
                            <w:pPr>
                              <w:pStyle w:val="TableParagraph"/>
                              <w:spacing w:before="175"/>
                              <w:rPr>
                                <w:sz w:val="20"/>
                              </w:rPr>
                            </w:pPr>
                            <w:hyperlink r:id="rId6" w:history="1">
                              <w:r w:rsidRPr="00EC224A">
                                <w:rPr>
                                  <w:rStyle w:val="Hyperlink"/>
                                  <w:sz w:val="20"/>
                                </w:rPr>
                                <w:t>https://www.activelearnprimary.co.uk/</w:t>
                              </w:r>
                            </w:hyperlink>
                          </w:p>
                          <w:p w14:paraId="5673DB0E" w14:textId="23027DE8" w:rsidR="00EF5A8F" w:rsidRDefault="00E133F6" w:rsidP="00E133F6">
                            <w:pPr>
                              <w:pStyle w:val="TableParagraph"/>
                              <w:spacing w:before="169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EF5A8F">
                              <w:rPr>
                                <w:b/>
                                <w:color w:val="5B9BD4"/>
                                <w:sz w:val="24"/>
                              </w:rPr>
                              <w:t>Games</w:t>
                            </w:r>
                          </w:p>
                          <w:p w14:paraId="35A79A6D" w14:textId="01BB2AD2" w:rsidR="00EF5A8F" w:rsidRDefault="00EF5A8F" w:rsidP="00EF5A8F">
                            <w:pPr>
                              <w:pStyle w:val="TableParagraph"/>
                              <w:spacing w:before="175" w:line="384" w:lineRule="auto"/>
                              <w:ind w:right="103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Bingo using sounds or tricky words. Sound talk “can you get me a </w:t>
                            </w:r>
                            <w:r w:rsidR="00C13508">
                              <w:rPr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>p // e //</w:t>
                            </w:r>
                            <w:r w:rsidR="00C13508">
                              <w:rPr>
                                <w:sz w:val="24"/>
                              </w:rPr>
                              <w:t xml:space="preserve"> n</w:t>
                            </w:r>
                            <w:r>
                              <w:rPr>
                                <w:sz w:val="24"/>
                              </w:rPr>
                              <w:t xml:space="preserve"> Word and picture matching.</w:t>
                            </w:r>
                          </w:p>
                          <w:p w14:paraId="79DC287A" w14:textId="77777777" w:rsidR="00EF5A8F" w:rsidRDefault="00EF5A8F" w:rsidP="00EF5A8F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Silly shopping list. Child writes cvc words.</w:t>
                            </w:r>
                          </w:p>
                          <w:p w14:paraId="0E09CB35" w14:textId="77777777" w:rsidR="00EF5A8F" w:rsidRDefault="00EF5A8F" w:rsidP="00EF5A8F">
                            <w:pPr>
                              <w:pStyle w:val="TableParagraph"/>
                              <w:spacing w:before="175" w:line="285" w:lineRule="auto"/>
                              <w:ind w:right="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What’s in the box? Sound talk or read the word and guess what’s in the box.</w:t>
                            </w:r>
                          </w:p>
                          <w:p w14:paraId="3BB3FE0D" w14:textId="28C55F89" w:rsidR="00EF5A8F" w:rsidRPr="003E2FFE" w:rsidRDefault="00EF5A8F" w:rsidP="00EF5A8F">
                            <w:pPr>
                              <w:pStyle w:val="BodyText"/>
                              <w:spacing w:before="166" w:line="285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4"/>
                              </w:rPr>
                              <w:t>Singing nursery rhymes together.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1FCDB" id="Text Box 9" o:spid="_x0000_s1032" type="#_x0000_t202" style="position:absolute;margin-left:22.15pt;margin-top:403.35pt;width:258.15pt;height:307.8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" filled="f" strokecolor="#7030a0" strokeweight="2pt">
                <v:textbox inset="0,0,0,0">
                  <w:txbxContent>
                    <w:p w14:paraId="5CAAB7D7" w14:textId="038EBFD3" w:rsidR="00EF5A8F" w:rsidRDefault="00EF5A8F" w:rsidP="00EF5A8F">
                      <w:pPr>
                        <w:pStyle w:val="TableParagraph"/>
                        <w:spacing w:before="22" w:line="285" w:lineRule="auto"/>
                        <w:ind w:left="0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00AFEF"/>
                          <w:sz w:val="32"/>
                        </w:rPr>
                        <w:t>Resources and games to help your child with phonics.</w:t>
                      </w:r>
                    </w:p>
                    <w:p w14:paraId="1C5B8C6C" w14:textId="77777777" w:rsidR="00EF5A8F" w:rsidRDefault="00EF5A8F" w:rsidP="00EF5A8F">
                      <w:pPr>
                        <w:pStyle w:val="TableParagraph"/>
                        <w:spacing w:before="11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AFEF"/>
                          <w:sz w:val="24"/>
                        </w:rPr>
                        <w:t>Websites</w:t>
                      </w:r>
                    </w:p>
                    <w:p w14:paraId="5696A58F" w14:textId="77777777" w:rsidR="00C13508" w:rsidRDefault="00000000" w:rsidP="00C13508">
                      <w:pPr>
                        <w:pStyle w:val="TableParagraph"/>
                        <w:spacing w:before="175"/>
                        <w:rPr>
                          <w:sz w:val="20"/>
                        </w:rPr>
                      </w:pPr>
                      <w:hyperlink r:id="rId7">
                        <w:r w:rsidR="00EF5A8F">
                          <w:rPr>
                            <w:rFonts w:ascii="Times New Roman"/>
                            <w:color w:val="085295"/>
                            <w:w w:val="99"/>
                            <w:sz w:val="20"/>
                            <w:u w:val="single" w:color="085295"/>
                          </w:rPr>
                          <w:t xml:space="preserve"> </w:t>
                        </w:r>
                        <w:r w:rsidR="00EF5A8F">
                          <w:rPr>
                            <w:color w:val="085295"/>
                            <w:sz w:val="20"/>
                            <w:u w:val="single" w:color="085295"/>
                          </w:rPr>
                          <w:t>https://www.teachyourmonstertoread.com/</w:t>
                        </w:r>
                      </w:hyperlink>
                    </w:p>
                    <w:p w14:paraId="108B7707" w14:textId="4C697D86" w:rsidR="00E133F6" w:rsidRDefault="00E133F6" w:rsidP="00E133F6">
                      <w:pPr>
                        <w:pStyle w:val="TableParagraph"/>
                        <w:spacing w:before="175"/>
                        <w:rPr>
                          <w:sz w:val="20"/>
                        </w:rPr>
                      </w:pPr>
                      <w:hyperlink r:id="rId8" w:history="1">
                        <w:r w:rsidRPr="00EC224A">
                          <w:rPr>
                            <w:rStyle w:val="Hyperlink"/>
                            <w:sz w:val="20"/>
                          </w:rPr>
                          <w:t>https://www.activelearnprimary.co.uk/</w:t>
                        </w:r>
                      </w:hyperlink>
                    </w:p>
                    <w:p w14:paraId="5673DB0E" w14:textId="23027DE8" w:rsidR="00EF5A8F" w:rsidRDefault="00E133F6" w:rsidP="00E133F6">
                      <w:pPr>
                        <w:pStyle w:val="TableParagraph"/>
                        <w:spacing w:before="169"/>
                        <w:ind w:left="0"/>
                        <w:rPr>
                          <w:b/>
                          <w:sz w:val="24"/>
                        </w:rPr>
                      </w:pPr>
                      <w:r>
                        <w:rPr>
                          <w:sz w:val="20"/>
                        </w:rPr>
                        <w:t xml:space="preserve"> </w:t>
                      </w:r>
                      <w:r w:rsidR="00EF5A8F">
                        <w:rPr>
                          <w:b/>
                          <w:color w:val="5B9BD4"/>
                          <w:sz w:val="24"/>
                        </w:rPr>
                        <w:t>Games</w:t>
                      </w:r>
                    </w:p>
                    <w:p w14:paraId="35A79A6D" w14:textId="01BB2AD2" w:rsidR="00EF5A8F" w:rsidRDefault="00EF5A8F" w:rsidP="00EF5A8F">
                      <w:pPr>
                        <w:pStyle w:val="TableParagraph"/>
                        <w:spacing w:before="175" w:line="384" w:lineRule="auto"/>
                        <w:ind w:right="103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Bingo using sounds or tricky words. Sound talk “can you get me a </w:t>
                      </w:r>
                      <w:r w:rsidR="00C13508">
                        <w:rPr>
                          <w:sz w:val="24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>p // e //</w:t>
                      </w:r>
                      <w:r w:rsidR="00C13508">
                        <w:rPr>
                          <w:sz w:val="24"/>
                        </w:rPr>
                        <w:t xml:space="preserve"> n</w:t>
                      </w:r>
                      <w:r>
                        <w:rPr>
                          <w:sz w:val="24"/>
                        </w:rPr>
                        <w:t xml:space="preserve"> Word and picture matching.</w:t>
                      </w:r>
                    </w:p>
                    <w:p w14:paraId="79DC287A" w14:textId="77777777" w:rsidR="00EF5A8F" w:rsidRDefault="00EF5A8F" w:rsidP="00EF5A8F">
                      <w:pPr>
                        <w:pStyle w:val="TableParagraph"/>
                        <w:spacing w:before="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Silly shopping list. Child writes cvc words.</w:t>
                      </w:r>
                    </w:p>
                    <w:p w14:paraId="0E09CB35" w14:textId="77777777" w:rsidR="00EF5A8F" w:rsidRDefault="00EF5A8F" w:rsidP="00EF5A8F">
                      <w:pPr>
                        <w:pStyle w:val="TableParagraph"/>
                        <w:spacing w:before="175" w:line="285" w:lineRule="auto"/>
                        <w:ind w:right="1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What’s in the box? Sound talk or read the word and guess what’s in the box.</w:t>
                      </w:r>
                    </w:p>
                    <w:p w14:paraId="3BB3FE0D" w14:textId="28C55F89" w:rsidR="00EF5A8F" w:rsidRPr="003E2FFE" w:rsidRDefault="00EF5A8F" w:rsidP="00EF5A8F">
                      <w:pPr>
                        <w:pStyle w:val="BodyText"/>
                        <w:spacing w:before="166" w:line="285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4"/>
                        </w:rPr>
                        <w:t>Singing nursery rhymes together.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364065" w:rsidRPr="00E133F6">
      <w:type w:val="continuous"/>
      <w:pgSz w:w="11910" w:h="16840"/>
      <w:pgMar w:top="480" w:right="26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EB7"/>
    <w:rsid w:val="00150414"/>
    <w:rsid w:val="001710AE"/>
    <w:rsid w:val="0029735D"/>
    <w:rsid w:val="00356EB7"/>
    <w:rsid w:val="00364065"/>
    <w:rsid w:val="003E2FFE"/>
    <w:rsid w:val="004C2181"/>
    <w:rsid w:val="00501825"/>
    <w:rsid w:val="006C2709"/>
    <w:rsid w:val="007A5AE1"/>
    <w:rsid w:val="007A6A02"/>
    <w:rsid w:val="008872C0"/>
    <w:rsid w:val="008E2BB1"/>
    <w:rsid w:val="00C13508"/>
    <w:rsid w:val="00CA29B9"/>
    <w:rsid w:val="00D406BE"/>
    <w:rsid w:val="00E133F6"/>
    <w:rsid w:val="00EB0885"/>
    <w:rsid w:val="00EF42B4"/>
    <w:rsid w:val="00EF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10378"/>
  <w15:docId w15:val="{AD514003-127E-4D92-9A5F-E55D76F9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57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4"/>
    </w:pPr>
  </w:style>
  <w:style w:type="character" w:customStyle="1" w:styleId="BodyTextChar">
    <w:name w:val="Body Text Char"/>
    <w:basedOn w:val="DefaultParagraphFont"/>
    <w:link w:val="BodyText"/>
    <w:uiPriority w:val="1"/>
    <w:rsid w:val="00EF5A8F"/>
    <w:rPr>
      <w:rFonts w:ascii="Carlito" w:eastAsia="Carlito" w:hAnsi="Carlito" w:cs="Carlito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135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35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tivelearnprimary.co.u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eachyourmonstertoread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tivelearnprimary.co.uk/" TargetMode="External"/><Relationship Id="rId5" Type="http://schemas.openxmlformats.org/officeDocument/2006/relationships/hyperlink" Target="https://www.teachyourmonstertoread.com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Nicole Wills</cp:lastModifiedBy>
  <cp:revision>2</cp:revision>
  <dcterms:created xsi:type="dcterms:W3CDTF">2022-09-22T06:56:00Z</dcterms:created>
  <dcterms:modified xsi:type="dcterms:W3CDTF">2022-09-22T06:56:00Z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2022-09-21T00:00:00Z</vt:filetime>
  </property>
</Properties>
</file>