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608AE" w14:textId="6D22B79C" w:rsidR="006721B5" w:rsidRDefault="00D5386B" w:rsidP="009D3F77">
      <w:pPr>
        <w:pStyle w:val="NoSpacing"/>
        <w:jc w:val="center"/>
      </w:pPr>
      <w:r w:rsidRPr="00080955">
        <w:rPr>
          <w:noProof/>
        </w:rPr>
        <w:drawing>
          <wp:anchor distT="0" distB="0" distL="114300" distR="114300" simplePos="0" relativeHeight="251662336" behindDoc="0" locked="0" layoutInCell="1" allowOverlap="1" wp14:anchorId="25A7351F" wp14:editId="5A0D12D1">
            <wp:simplePos x="0" y="0"/>
            <wp:positionH relativeFrom="column">
              <wp:posOffset>-76200</wp:posOffset>
            </wp:positionH>
            <wp:positionV relativeFrom="paragraph">
              <wp:posOffset>0</wp:posOffset>
            </wp:positionV>
            <wp:extent cx="984250" cy="1003300"/>
            <wp:effectExtent l="0" t="0" r="6350" b="6350"/>
            <wp:wrapThrough wrapText="bothSides">
              <wp:wrapPolygon edited="0">
                <wp:start x="0" y="0"/>
                <wp:lineTo x="0" y="21327"/>
                <wp:lineTo x="21321" y="21327"/>
                <wp:lineTo x="21321" y="0"/>
                <wp:lineTo x="0" y="0"/>
              </wp:wrapPolygon>
            </wp:wrapThrough>
            <wp:docPr id="650185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425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3F77">
        <w:rPr>
          <w:noProof/>
        </w:rPr>
        <mc:AlternateContent>
          <mc:Choice Requires="wps">
            <w:drawing>
              <wp:anchor distT="45720" distB="45720" distL="114300" distR="114300" simplePos="0" relativeHeight="251661312" behindDoc="0" locked="0" layoutInCell="1" allowOverlap="1" wp14:anchorId="752476FF" wp14:editId="15D2BFC8">
                <wp:simplePos x="0" y="0"/>
                <wp:positionH relativeFrom="margin">
                  <wp:posOffset>-101600</wp:posOffset>
                </wp:positionH>
                <wp:positionV relativeFrom="paragraph">
                  <wp:posOffset>0</wp:posOffset>
                </wp:positionV>
                <wp:extent cx="984250" cy="9398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939800"/>
                        </a:xfrm>
                        <a:prstGeom prst="rect">
                          <a:avLst/>
                        </a:prstGeom>
                        <a:solidFill>
                          <a:srgbClr val="FFFFFF"/>
                        </a:solidFill>
                        <a:ln w="9525">
                          <a:solidFill>
                            <a:schemeClr val="bg1"/>
                          </a:solidFill>
                          <a:miter lim="800000"/>
                          <a:headEnd/>
                          <a:tailEnd/>
                        </a:ln>
                      </wps:spPr>
                      <wps:txbx>
                        <w:txbxContent>
                          <w:p w14:paraId="623D75CB" w14:textId="5FCA0A84" w:rsidR="00A95CE3" w:rsidRDefault="00A95C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2476FF" id="_x0000_t202" coordsize="21600,21600" o:spt="202" path="m,l,21600r21600,l21600,xe">
                <v:stroke joinstyle="miter"/>
                <v:path gradientshapeok="t" o:connecttype="rect"/>
              </v:shapetype>
              <v:shape id="Text Box 2" o:spid="_x0000_s1026" type="#_x0000_t202" style="position:absolute;left:0;text-align:left;margin-left:-8pt;margin-top:0;width:77.5pt;height:7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" strokecolor="white [3212]">
                <v:textbox>
                  <w:txbxContent>
                    <w:p w14:paraId="623D75CB" w14:textId="5FCA0A84" w:rsidR="00A95CE3" w:rsidRDefault="00A95CE3"/>
                  </w:txbxContent>
                </v:textbox>
                <w10:wrap type="square" anchorx="margin"/>
              </v:shape>
            </w:pict>
          </mc:Fallback>
        </mc:AlternateContent>
      </w:r>
      <w:r w:rsidR="009D3F77">
        <w:rPr>
          <w:noProof/>
          <w:lang w:eastAsia="en-GB"/>
        </w:rPr>
        <w:drawing>
          <wp:anchor distT="0" distB="0" distL="114300" distR="114300" simplePos="0" relativeHeight="251659264" behindDoc="1" locked="0" layoutInCell="1" allowOverlap="1" wp14:anchorId="5E15A118" wp14:editId="7ED1EFA1">
            <wp:simplePos x="0" y="0"/>
            <wp:positionH relativeFrom="margin">
              <wp:align>right</wp:align>
            </wp:positionH>
            <wp:positionV relativeFrom="paragraph">
              <wp:posOffset>0</wp:posOffset>
            </wp:positionV>
            <wp:extent cx="1697355" cy="762000"/>
            <wp:effectExtent l="0" t="0" r="0" b="0"/>
            <wp:wrapTight wrapText="bothSides">
              <wp:wrapPolygon edited="0">
                <wp:start x="0" y="0"/>
                <wp:lineTo x="0" y="21060"/>
                <wp:lineTo x="21333" y="21060"/>
                <wp:lineTo x="21333" y="0"/>
                <wp:lineTo x="0"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7355" cy="762000"/>
                    </a:xfrm>
                    <a:prstGeom prst="rect">
                      <a:avLst/>
                    </a:prstGeom>
                  </pic:spPr>
                </pic:pic>
              </a:graphicData>
            </a:graphic>
            <wp14:sizeRelH relativeFrom="page">
              <wp14:pctWidth>0</wp14:pctWidth>
            </wp14:sizeRelH>
            <wp14:sizeRelV relativeFrom="page">
              <wp14:pctHeight>0</wp14:pctHeight>
            </wp14:sizeRelV>
          </wp:anchor>
        </w:drawing>
      </w:r>
    </w:p>
    <w:p w14:paraId="672A6659" w14:textId="021D391A" w:rsidR="006721B5" w:rsidRDefault="006721B5" w:rsidP="009D3F77">
      <w:pPr>
        <w:pStyle w:val="NoSpacing"/>
        <w:jc w:val="center"/>
      </w:pPr>
    </w:p>
    <w:p w14:paraId="0A37501D" w14:textId="77777777" w:rsidR="006721B5" w:rsidRDefault="006721B5" w:rsidP="009D3F77">
      <w:pPr>
        <w:pStyle w:val="NoSpacing"/>
        <w:jc w:val="center"/>
      </w:pPr>
    </w:p>
    <w:p w14:paraId="5DAB6C7B" w14:textId="3D483BB7" w:rsidR="006721B5" w:rsidRDefault="006721B5" w:rsidP="009D3F77">
      <w:pPr>
        <w:pStyle w:val="NoSpacing"/>
        <w:jc w:val="center"/>
      </w:pPr>
    </w:p>
    <w:p w14:paraId="02EB378F" w14:textId="1FED4953" w:rsidR="00A95CE3" w:rsidRDefault="00A95CE3" w:rsidP="009D3F77">
      <w:pPr>
        <w:pStyle w:val="NoSpacing"/>
        <w:jc w:val="center"/>
        <w:rPr>
          <w:rFonts w:cstheme="minorHAnsi"/>
          <w:sz w:val="44"/>
          <w:szCs w:val="44"/>
        </w:rPr>
      </w:pPr>
    </w:p>
    <w:p w14:paraId="6A05A809" w14:textId="2B93A56C" w:rsidR="00A95CE3" w:rsidRDefault="00546BAD" w:rsidP="009D3F77">
      <w:pPr>
        <w:pStyle w:val="NoSpacing"/>
        <w:jc w:val="center"/>
        <w:rPr>
          <w:rFonts w:cstheme="minorHAnsi"/>
          <w:sz w:val="44"/>
          <w:szCs w:val="44"/>
        </w:rPr>
      </w:pPr>
      <w:r w:rsidRPr="00546BAD">
        <w:rPr>
          <w:rFonts w:cstheme="minorHAnsi"/>
          <w:sz w:val="44"/>
          <w:szCs w:val="44"/>
          <w:highlight w:val="yellow"/>
        </w:rPr>
        <w:t>November 2023 review</w:t>
      </w:r>
    </w:p>
    <w:p w14:paraId="5A39BBE3" w14:textId="77777777" w:rsidR="00E32F95" w:rsidRDefault="00E32F95" w:rsidP="00A95CE3">
      <w:pPr>
        <w:pStyle w:val="NoSpacing"/>
        <w:jc w:val="center"/>
        <w:rPr>
          <w:rFonts w:cstheme="minorHAnsi"/>
          <w:sz w:val="44"/>
          <w:szCs w:val="44"/>
        </w:rPr>
      </w:pPr>
    </w:p>
    <w:p w14:paraId="0ABE2B2C" w14:textId="6C0F9B3B" w:rsidR="006721B5" w:rsidRPr="00A95CE3" w:rsidRDefault="00D15D37" w:rsidP="00D15D37">
      <w:pPr>
        <w:pStyle w:val="NoSpacing"/>
        <w:jc w:val="center"/>
        <w:rPr>
          <w:rFonts w:cstheme="minorHAnsi"/>
          <w:sz w:val="44"/>
          <w:szCs w:val="44"/>
        </w:rPr>
      </w:pPr>
      <w:r>
        <w:rPr>
          <w:rFonts w:cstheme="minorHAnsi"/>
          <w:sz w:val="44"/>
          <w:szCs w:val="44"/>
        </w:rPr>
        <w:t>Ilsington CE</w:t>
      </w:r>
      <w:r w:rsidR="006721B5" w:rsidRPr="00A95CE3">
        <w:rPr>
          <w:rFonts w:cstheme="minorHAnsi"/>
          <w:sz w:val="44"/>
          <w:szCs w:val="44"/>
        </w:rPr>
        <w:t xml:space="preserve"> Primary School</w:t>
      </w:r>
    </w:p>
    <w:p w14:paraId="78AE80CD" w14:textId="77777777" w:rsidR="00002318" w:rsidRDefault="006721B5" w:rsidP="00A95CE3">
      <w:pPr>
        <w:pStyle w:val="NoSpacing"/>
        <w:jc w:val="center"/>
        <w:rPr>
          <w:rFonts w:cstheme="minorHAnsi"/>
          <w:sz w:val="44"/>
          <w:szCs w:val="44"/>
        </w:rPr>
      </w:pPr>
      <w:r w:rsidRPr="00A95CE3">
        <w:rPr>
          <w:rFonts w:cstheme="minorHAnsi"/>
          <w:sz w:val="44"/>
          <w:szCs w:val="44"/>
        </w:rPr>
        <w:t>Academy Strategic Improvement Plan</w:t>
      </w:r>
    </w:p>
    <w:p w14:paraId="5E259FC3" w14:textId="77777777" w:rsidR="00002318" w:rsidRDefault="00002318" w:rsidP="00002318">
      <w:pPr>
        <w:pStyle w:val="NoSpacing"/>
        <w:jc w:val="center"/>
        <w:rPr>
          <w:rFonts w:cstheme="minorHAnsi"/>
          <w:sz w:val="44"/>
          <w:szCs w:val="44"/>
        </w:rPr>
      </w:pPr>
      <w:r>
        <w:rPr>
          <w:rFonts w:cstheme="minorHAnsi"/>
          <w:sz w:val="44"/>
          <w:szCs w:val="44"/>
        </w:rPr>
        <w:t>(ASIP)</w:t>
      </w:r>
    </w:p>
    <w:p w14:paraId="23209FC6" w14:textId="39EB0A02" w:rsidR="00A95CE3" w:rsidRDefault="00A95CE3" w:rsidP="0CDCDECA">
      <w:pPr>
        <w:pStyle w:val="NoSpacing"/>
        <w:jc w:val="center"/>
        <w:rPr>
          <w:sz w:val="44"/>
          <w:szCs w:val="44"/>
        </w:rPr>
      </w:pPr>
      <w:r w:rsidRPr="0CDCDECA">
        <w:rPr>
          <w:sz w:val="44"/>
          <w:szCs w:val="44"/>
        </w:rPr>
        <w:t>202</w:t>
      </w:r>
      <w:r w:rsidR="1442A3BD" w:rsidRPr="0CDCDECA">
        <w:rPr>
          <w:sz w:val="44"/>
          <w:szCs w:val="44"/>
        </w:rPr>
        <w:t>3-24</w:t>
      </w:r>
    </w:p>
    <w:p w14:paraId="0318ED52" w14:textId="77777777" w:rsidR="0088221F" w:rsidRDefault="0088221F" w:rsidP="00A95CE3">
      <w:pPr>
        <w:pStyle w:val="NoSpacing"/>
        <w:jc w:val="center"/>
        <w:rPr>
          <w:rFonts w:cstheme="minorHAnsi"/>
          <w:sz w:val="44"/>
          <w:szCs w:val="44"/>
        </w:rPr>
      </w:pPr>
    </w:p>
    <w:p w14:paraId="35E3A9D1" w14:textId="34BDC41E" w:rsidR="001A09B3" w:rsidRDefault="00632C2B" w:rsidP="001A09B3">
      <w:pPr>
        <w:pStyle w:val="NoSpacing"/>
        <w:jc w:val="center"/>
        <w:rPr>
          <w:rFonts w:cstheme="minorHAnsi"/>
          <w:sz w:val="44"/>
          <w:szCs w:val="44"/>
        </w:rPr>
      </w:pPr>
      <w:r>
        <w:rPr>
          <w:rFonts w:cstheme="minorHAnsi"/>
          <w:sz w:val="44"/>
          <w:szCs w:val="44"/>
        </w:rPr>
        <w:t>Our school is committed to a cons</w:t>
      </w:r>
      <w:r w:rsidR="00623F5E">
        <w:rPr>
          <w:rFonts w:cstheme="minorHAnsi"/>
          <w:sz w:val="44"/>
          <w:szCs w:val="44"/>
        </w:rPr>
        <w:t xml:space="preserve">istent, </w:t>
      </w:r>
      <w:r w:rsidR="00C0204C">
        <w:rPr>
          <w:rFonts w:cstheme="minorHAnsi"/>
          <w:sz w:val="44"/>
          <w:szCs w:val="44"/>
        </w:rPr>
        <w:t>small step</w:t>
      </w:r>
      <w:r>
        <w:rPr>
          <w:rFonts w:cstheme="minorHAnsi"/>
          <w:sz w:val="44"/>
          <w:szCs w:val="44"/>
        </w:rPr>
        <w:t xml:space="preserve"> improvement to </w:t>
      </w:r>
      <w:proofErr w:type="gramStart"/>
      <w:r w:rsidR="001A09B3">
        <w:rPr>
          <w:rFonts w:cstheme="minorHAnsi"/>
          <w:sz w:val="44"/>
          <w:szCs w:val="44"/>
        </w:rPr>
        <w:t>achieve</w:t>
      </w:r>
      <w:proofErr w:type="gramEnd"/>
    </w:p>
    <w:p w14:paraId="4EC8BCF5" w14:textId="59F76671" w:rsidR="0088221F" w:rsidRDefault="00393AC1" w:rsidP="00A95CE3">
      <w:pPr>
        <w:pStyle w:val="NoSpacing"/>
        <w:jc w:val="center"/>
        <w:rPr>
          <w:rFonts w:cstheme="minorHAnsi"/>
          <w:sz w:val="44"/>
          <w:szCs w:val="44"/>
        </w:rPr>
      </w:pPr>
      <w:r>
        <w:rPr>
          <w:rFonts w:cstheme="minorHAnsi"/>
          <w:sz w:val="44"/>
          <w:szCs w:val="44"/>
        </w:rPr>
        <w:t xml:space="preserve">ambitious, </w:t>
      </w:r>
      <w:proofErr w:type="gramStart"/>
      <w:r>
        <w:rPr>
          <w:rFonts w:cstheme="minorHAnsi"/>
          <w:sz w:val="44"/>
          <w:szCs w:val="44"/>
        </w:rPr>
        <w:t>effective</w:t>
      </w:r>
      <w:proofErr w:type="gramEnd"/>
      <w:r w:rsidR="00623F5E">
        <w:rPr>
          <w:rFonts w:cstheme="minorHAnsi"/>
          <w:sz w:val="44"/>
          <w:szCs w:val="44"/>
        </w:rPr>
        <w:t xml:space="preserve"> and</w:t>
      </w:r>
      <w:r>
        <w:rPr>
          <w:rFonts w:cstheme="minorHAnsi"/>
          <w:sz w:val="44"/>
          <w:szCs w:val="44"/>
        </w:rPr>
        <w:t xml:space="preserve"> cohesive</w:t>
      </w:r>
      <w:r w:rsidR="00E2090E">
        <w:rPr>
          <w:rFonts w:cstheme="minorHAnsi"/>
          <w:sz w:val="44"/>
          <w:szCs w:val="44"/>
        </w:rPr>
        <w:t xml:space="preserve"> </w:t>
      </w:r>
      <w:r w:rsidR="005B3DBB">
        <w:rPr>
          <w:rFonts w:cstheme="minorHAnsi"/>
          <w:sz w:val="44"/>
          <w:szCs w:val="44"/>
        </w:rPr>
        <w:t xml:space="preserve">drive </w:t>
      </w:r>
      <w:r w:rsidR="00E2090E">
        <w:rPr>
          <w:rFonts w:cstheme="minorHAnsi"/>
          <w:sz w:val="44"/>
          <w:szCs w:val="44"/>
        </w:rPr>
        <w:t>for school improvement.</w:t>
      </w:r>
    </w:p>
    <w:p w14:paraId="2A3E9173" w14:textId="77777777" w:rsidR="001A09B3" w:rsidRDefault="001A09B3" w:rsidP="00A95CE3">
      <w:pPr>
        <w:pStyle w:val="NoSpacing"/>
        <w:jc w:val="center"/>
        <w:rPr>
          <w:rFonts w:cstheme="minorHAnsi"/>
          <w:sz w:val="44"/>
          <w:szCs w:val="44"/>
        </w:rPr>
      </w:pPr>
    </w:p>
    <w:p w14:paraId="512E422B" w14:textId="77777777" w:rsidR="001A09B3" w:rsidRDefault="001A09B3" w:rsidP="001A09B3">
      <w:pPr>
        <w:pStyle w:val="NoSpacing"/>
        <w:jc w:val="center"/>
        <w:rPr>
          <w:sz w:val="44"/>
          <w:szCs w:val="44"/>
        </w:rPr>
      </w:pPr>
    </w:p>
    <w:p w14:paraId="76AD3B1E" w14:textId="77777777" w:rsidR="001A09B3" w:rsidRPr="001A09B3" w:rsidRDefault="001A09B3" w:rsidP="001A09B3">
      <w:pPr>
        <w:pStyle w:val="NoSpacing"/>
        <w:jc w:val="center"/>
        <w:rPr>
          <w:sz w:val="24"/>
          <w:szCs w:val="24"/>
        </w:rPr>
      </w:pPr>
      <w:r>
        <w:rPr>
          <w:rFonts w:ascii="Montserrat" w:hAnsi="Montserrat"/>
          <w:color w:val="2D3754"/>
          <w:shd w:val="clear" w:color="auto" w:fill="FFFFFF"/>
        </w:rPr>
        <w:t xml:space="preserve">“The whole principle came from the idea that if you broke down everything you could think of that goes into riding a bike, and then improve it by 1 </w:t>
      </w:r>
      <w:r w:rsidRPr="001A09B3">
        <w:rPr>
          <w:rFonts w:ascii="Montserrat" w:hAnsi="Montserrat"/>
          <w:color w:val="2D3754"/>
          <w:sz w:val="24"/>
          <w:szCs w:val="24"/>
          <w:shd w:val="clear" w:color="auto" w:fill="FFFFFF"/>
        </w:rPr>
        <w:t>percent, you will get a significant increase when you put them all together.”</w:t>
      </w:r>
    </w:p>
    <w:p w14:paraId="4B99056E" w14:textId="10D85FFA" w:rsidR="00A95CE3" w:rsidRPr="00A1574A" w:rsidRDefault="001A09B3" w:rsidP="00A1574A">
      <w:pPr>
        <w:pStyle w:val="NoSpacing"/>
        <w:jc w:val="center"/>
        <w:rPr>
          <w:rFonts w:cstheme="minorHAnsi"/>
          <w:sz w:val="24"/>
          <w:szCs w:val="24"/>
        </w:rPr>
      </w:pPr>
      <w:r w:rsidRPr="001A09B3">
        <w:rPr>
          <w:rFonts w:cstheme="minorHAnsi"/>
          <w:sz w:val="24"/>
          <w:szCs w:val="24"/>
        </w:rPr>
        <w:t>Sir David Brailsford- British cycle team</w:t>
      </w:r>
    </w:p>
    <w:p w14:paraId="618A0492" w14:textId="77777777" w:rsidR="006721B5" w:rsidRDefault="004D5CF7" w:rsidP="00A95CE3">
      <w:pPr>
        <w:pStyle w:val="NoSpacing"/>
        <w:rPr>
          <w:rFonts w:cstheme="minorHAnsi"/>
          <w:u w:val="single"/>
        </w:rPr>
      </w:pPr>
      <w:r w:rsidRPr="00002318">
        <w:rPr>
          <w:rFonts w:cstheme="minorHAnsi"/>
          <w:u w:val="single"/>
        </w:rPr>
        <w:t>ASIP r</w:t>
      </w:r>
      <w:r w:rsidR="006721B5" w:rsidRPr="00002318">
        <w:rPr>
          <w:rFonts w:cstheme="minorHAnsi"/>
          <w:u w:val="single"/>
        </w:rPr>
        <w:t xml:space="preserve">ationale:  </w:t>
      </w:r>
    </w:p>
    <w:p w14:paraId="1299C43A" w14:textId="77777777" w:rsidR="009D3F77" w:rsidRPr="00002318" w:rsidRDefault="009D3F77" w:rsidP="00A95CE3">
      <w:pPr>
        <w:pStyle w:val="NoSpacing"/>
        <w:rPr>
          <w:rFonts w:cstheme="minorHAnsi"/>
          <w:u w:val="single"/>
        </w:rPr>
      </w:pPr>
    </w:p>
    <w:p w14:paraId="7342B4F8" w14:textId="77777777" w:rsidR="00A95CE3" w:rsidRPr="0042662C" w:rsidRDefault="00A95CE3" w:rsidP="00A95CE3">
      <w:pPr>
        <w:pStyle w:val="NoSpacing"/>
        <w:rPr>
          <w:rFonts w:cstheme="minorHAnsi"/>
        </w:rPr>
      </w:pPr>
      <w:r w:rsidRPr="0042662C">
        <w:rPr>
          <w:rFonts w:cstheme="minorHAnsi"/>
        </w:rPr>
        <w:t xml:space="preserve">-This plan is in two parts. </w:t>
      </w:r>
    </w:p>
    <w:p w14:paraId="1D4035BC" w14:textId="77777777" w:rsidR="00A95CE3" w:rsidRPr="0042662C" w:rsidRDefault="00A95CE3" w:rsidP="00002318">
      <w:pPr>
        <w:pStyle w:val="NoSpacing"/>
        <w:ind w:left="720"/>
        <w:rPr>
          <w:rFonts w:cstheme="minorHAnsi"/>
          <w:b/>
        </w:rPr>
      </w:pPr>
      <w:r w:rsidRPr="0042662C">
        <w:rPr>
          <w:rFonts w:cstheme="minorHAnsi"/>
          <w:b/>
        </w:rPr>
        <w:t xml:space="preserve">Section A Key Improvement Priorities. </w:t>
      </w:r>
    </w:p>
    <w:p w14:paraId="6C3F291C" w14:textId="77777777" w:rsidR="00A95CE3" w:rsidRPr="00002318" w:rsidRDefault="00A95CE3" w:rsidP="00002318">
      <w:pPr>
        <w:pStyle w:val="NoSpacing"/>
        <w:ind w:left="720"/>
        <w:rPr>
          <w:rFonts w:cstheme="minorHAnsi"/>
        </w:rPr>
      </w:pPr>
      <w:r w:rsidRPr="0042662C">
        <w:rPr>
          <w:rFonts w:cstheme="minorHAnsi"/>
          <w:b/>
        </w:rPr>
        <w:t xml:space="preserve">Section B is our maintenance plan. </w:t>
      </w:r>
      <w:r w:rsidRPr="00002318">
        <w:rPr>
          <w:rFonts w:cstheme="minorHAnsi"/>
        </w:rPr>
        <w:t>This details strategic plans that require continued attention.</w:t>
      </w:r>
    </w:p>
    <w:p w14:paraId="4EA2F7E3" w14:textId="77777777" w:rsidR="006721B5" w:rsidRPr="0042662C" w:rsidRDefault="006721B5" w:rsidP="00A95CE3">
      <w:pPr>
        <w:pStyle w:val="NoSpacing"/>
        <w:rPr>
          <w:rFonts w:cstheme="minorHAnsi"/>
        </w:rPr>
      </w:pPr>
      <w:r w:rsidRPr="0042662C">
        <w:rPr>
          <w:rFonts w:cstheme="minorHAnsi"/>
        </w:rPr>
        <w:lastRenderedPageBreak/>
        <w:t>-3</w:t>
      </w:r>
      <w:r w:rsidR="004D5CF7" w:rsidRPr="0042662C">
        <w:rPr>
          <w:rFonts w:cstheme="minorHAnsi"/>
        </w:rPr>
        <w:t xml:space="preserve"> or </w:t>
      </w:r>
      <w:r w:rsidRPr="0042662C">
        <w:rPr>
          <w:rFonts w:cstheme="minorHAnsi"/>
        </w:rPr>
        <w:t xml:space="preserve">4 trust annual key </w:t>
      </w:r>
      <w:r w:rsidR="00002318">
        <w:rPr>
          <w:rFonts w:cstheme="minorHAnsi"/>
        </w:rPr>
        <w:t xml:space="preserve">strategic </w:t>
      </w:r>
      <w:r w:rsidRPr="0042662C">
        <w:rPr>
          <w:rFonts w:cstheme="minorHAnsi"/>
        </w:rPr>
        <w:t>priorities w</w:t>
      </w:r>
      <w:r w:rsidR="004D5CF7" w:rsidRPr="0042662C">
        <w:rPr>
          <w:rFonts w:cstheme="minorHAnsi"/>
        </w:rPr>
        <w:t xml:space="preserve">ill </w:t>
      </w:r>
      <w:r w:rsidR="00002318">
        <w:rPr>
          <w:rFonts w:cstheme="minorHAnsi"/>
        </w:rPr>
        <w:t xml:space="preserve">form the ATSIP (Academy Trust SIP) </w:t>
      </w:r>
      <w:r w:rsidR="004D5CF7" w:rsidRPr="0042662C">
        <w:rPr>
          <w:rFonts w:cstheme="minorHAnsi"/>
        </w:rPr>
        <w:t>be interpreted by each individual school</w:t>
      </w:r>
      <w:r w:rsidR="00002318">
        <w:rPr>
          <w:rFonts w:cstheme="minorHAnsi"/>
        </w:rPr>
        <w:t xml:space="preserve"> and built into ASIPS (Academy SIP).</w:t>
      </w:r>
    </w:p>
    <w:p w14:paraId="38B48597" w14:textId="77777777" w:rsidR="004A42F3" w:rsidRDefault="006721B5" w:rsidP="00A95CE3">
      <w:pPr>
        <w:pStyle w:val="NoSpacing"/>
        <w:rPr>
          <w:rFonts w:cstheme="minorHAnsi"/>
        </w:rPr>
      </w:pPr>
      <w:r w:rsidRPr="0042662C">
        <w:rPr>
          <w:rFonts w:cstheme="minorHAnsi"/>
        </w:rPr>
        <w:t>-2</w:t>
      </w:r>
      <w:r w:rsidR="004D5CF7" w:rsidRPr="0042662C">
        <w:rPr>
          <w:rFonts w:cstheme="minorHAnsi"/>
        </w:rPr>
        <w:t xml:space="preserve"> or </w:t>
      </w:r>
      <w:r w:rsidRPr="0042662C">
        <w:rPr>
          <w:rFonts w:cstheme="minorHAnsi"/>
        </w:rPr>
        <w:t>3 school key priorities</w:t>
      </w:r>
      <w:r w:rsidR="004D5CF7" w:rsidRPr="0042662C">
        <w:rPr>
          <w:rFonts w:cstheme="minorHAnsi"/>
        </w:rPr>
        <w:t xml:space="preserve"> will be set by individual school </w:t>
      </w:r>
      <w:proofErr w:type="gramStart"/>
      <w:r w:rsidR="004D5CF7" w:rsidRPr="0042662C">
        <w:rPr>
          <w:rFonts w:cstheme="minorHAnsi"/>
        </w:rPr>
        <w:t>leaders</w:t>
      </w:r>
      <w:proofErr w:type="gramEnd"/>
    </w:p>
    <w:p w14:paraId="6A3CB806" w14:textId="77777777" w:rsidR="004A42F3" w:rsidRDefault="004A42F3" w:rsidP="00A95CE3">
      <w:pPr>
        <w:pStyle w:val="NoSpacing"/>
        <w:rPr>
          <w:rFonts w:cstheme="minorHAnsi"/>
        </w:rPr>
      </w:pPr>
      <w:r>
        <w:rPr>
          <w:rFonts w:cstheme="minorHAnsi"/>
        </w:rPr>
        <w:t>-Each key priority could be broken down into achievable parts, as indicated within the format.</w:t>
      </w:r>
    </w:p>
    <w:p w14:paraId="4F9454AC" w14:textId="77777777" w:rsidR="009D3F77" w:rsidRPr="0042662C" w:rsidRDefault="009D3F77" w:rsidP="009D3F77">
      <w:pPr>
        <w:pStyle w:val="NoSpacing"/>
        <w:rPr>
          <w:rFonts w:cstheme="minorHAnsi"/>
        </w:rPr>
      </w:pPr>
      <w:r w:rsidRPr="0042662C">
        <w:rPr>
          <w:rFonts w:cstheme="minorHAnsi"/>
        </w:rPr>
        <w:t>-Key priorities should not exceed 6 in number</w:t>
      </w:r>
      <w:r>
        <w:rPr>
          <w:rFonts w:cstheme="minorHAnsi"/>
        </w:rPr>
        <w:t>.</w:t>
      </w:r>
    </w:p>
    <w:p w14:paraId="26314302" w14:textId="77777777" w:rsidR="00002318" w:rsidRDefault="00002318" w:rsidP="00A95CE3">
      <w:pPr>
        <w:pStyle w:val="NoSpacing"/>
        <w:rPr>
          <w:rFonts w:cstheme="minorHAnsi"/>
        </w:rPr>
      </w:pPr>
      <w:r>
        <w:rPr>
          <w:rFonts w:cstheme="minorHAnsi"/>
        </w:rPr>
        <w:t xml:space="preserve">-Trust priorities are based on the principle of </w:t>
      </w:r>
      <w:r w:rsidR="009D3F77">
        <w:rPr>
          <w:rFonts w:cstheme="minorHAnsi"/>
        </w:rPr>
        <w:t>‘</w:t>
      </w:r>
      <w:r>
        <w:rPr>
          <w:rFonts w:cstheme="minorHAnsi"/>
        </w:rPr>
        <w:t>collective autonomy</w:t>
      </w:r>
      <w:r w:rsidR="009D3F77">
        <w:rPr>
          <w:rFonts w:cstheme="minorHAnsi"/>
        </w:rPr>
        <w:t>’</w:t>
      </w:r>
      <w:r>
        <w:rPr>
          <w:rFonts w:cstheme="minorHAnsi"/>
        </w:rPr>
        <w:t xml:space="preserve"> – considered together, interpreted individually, move together.</w:t>
      </w:r>
      <w:r w:rsidR="009D3F77">
        <w:rPr>
          <w:rFonts w:cstheme="minorHAnsi"/>
        </w:rPr>
        <w:t xml:space="preserve"> </w:t>
      </w:r>
    </w:p>
    <w:p w14:paraId="1B2EF39B" w14:textId="77777777" w:rsidR="009D3F77" w:rsidRPr="0042662C" w:rsidRDefault="009D3F77" w:rsidP="00A95CE3">
      <w:pPr>
        <w:pStyle w:val="NoSpacing"/>
        <w:rPr>
          <w:rFonts w:cstheme="minorHAnsi"/>
        </w:rPr>
      </w:pPr>
      <w:r>
        <w:rPr>
          <w:rFonts w:cstheme="minorHAnsi"/>
        </w:rPr>
        <w:t xml:space="preserve">-Key priorities 1-3 </w:t>
      </w:r>
      <w:r w:rsidR="004A42F3">
        <w:rPr>
          <w:rFonts w:cstheme="minorHAnsi"/>
        </w:rPr>
        <w:t xml:space="preserve">will </w:t>
      </w:r>
      <w:r>
        <w:rPr>
          <w:rFonts w:cstheme="minorHAnsi"/>
        </w:rPr>
        <w:t xml:space="preserve">inform curriculum hubs, learn/support/challenge </w:t>
      </w:r>
      <w:proofErr w:type="gramStart"/>
      <w:r>
        <w:rPr>
          <w:rFonts w:cstheme="minorHAnsi"/>
        </w:rPr>
        <w:t>days</w:t>
      </w:r>
      <w:proofErr w:type="gramEnd"/>
      <w:r>
        <w:rPr>
          <w:rFonts w:cstheme="minorHAnsi"/>
        </w:rPr>
        <w:t xml:space="preserve"> and general school improvement.</w:t>
      </w:r>
    </w:p>
    <w:p w14:paraId="2C10CAA3" w14:textId="77777777" w:rsidR="006721B5" w:rsidRPr="0042662C" w:rsidRDefault="006721B5" w:rsidP="00A95CE3">
      <w:pPr>
        <w:pStyle w:val="NoSpacing"/>
        <w:rPr>
          <w:rFonts w:cstheme="minorHAnsi"/>
        </w:rPr>
      </w:pPr>
      <w:r w:rsidRPr="0042662C">
        <w:rPr>
          <w:rFonts w:cstheme="minorHAnsi"/>
        </w:rPr>
        <w:t>-</w:t>
      </w:r>
      <w:r w:rsidR="004D5CF7" w:rsidRPr="0042662C">
        <w:rPr>
          <w:rFonts w:cstheme="minorHAnsi"/>
        </w:rPr>
        <w:t>The m</w:t>
      </w:r>
      <w:r w:rsidRPr="0042662C">
        <w:rPr>
          <w:rFonts w:cstheme="minorHAnsi"/>
        </w:rPr>
        <w:t>aintenance section should be</w:t>
      </w:r>
      <w:r w:rsidR="004D5CF7" w:rsidRPr="0042662C">
        <w:rPr>
          <w:rFonts w:cstheme="minorHAnsi"/>
        </w:rPr>
        <w:t xml:space="preserve"> </w:t>
      </w:r>
      <w:r w:rsidRPr="0042662C">
        <w:rPr>
          <w:rFonts w:cstheme="minorHAnsi"/>
        </w:rPr>
        <w:t>cop</w:t>
      </w:r>
      <w:r w:rsidR="004D5CF7" w:rsidRPr="0042662C">
        <w:rPr>
          <w:rFonts w:cstheme="minorHAnsi"/>
        </w:rPr>
        <w:t xml:space="preserve">ied over from the previous year </w:t>
      </w:r>
      <w:r w:rsidRPr="009D3F77">
        <w:rPr>
          <w:rFonts w:cstheme="minorHAnsi"/>
          <w:u w:val="single"/>
        </w:rPr>
        <w:t xml:space="preserve">for anything </w:t>
      </w:r>
      <w:r w:rsidR="004D5CF7" w:rsidRPr="009D3F77">
        <w:rPr>
          <w:rFonts w:cstheme="minorHAnsi"/>
          <w:u w:val="single"/>
        </w:rPr>
        <w:t>that</w:t>
      </w:r>
      <w:r w:rsidRPr="009D3F77">
        <w:rPr>
          <w:rFonts w:cstheme="minorHAnsi"/>
          <w:u w:val="single"/>
        </w:rPr>
        <w:t xml:space="preserve"> is </w:t>
      </w:r>
      <w:r w:rsidR="004D5CF7" w:rsidRPr="009D3F77">
        <w:rPr>
          <w:rFonts w:cstheme="minorHAnsi"/>
          <w:u w:val="single"/>
        </w:rPr>
        <w:t xml:space="preserve">purposeful or </w:t>
      </w:r>
      <w:r w:rsidRPr="009D3F77">
        <w:rPr>
          <w:rFonts w:cstheme="minorHAnsi"/>
          <w:u w:val="single"/>
        </w:rPr>
        <w:t>useful</w:t>
      </w:r>
      <w:r w:rsidR="004D5CF7" w:rsidRPr="0042662C">
        <w:rPr>
          <w:rFonts w:cstheme="minorHAnsi"/>
        </w:rPr>
        <w:t xml:space="preserve"> to the AH.  There could be none.</w:t>
      </w:r>
    </w:p>
    <w:p w14:paraId="797BD181" w14:textId="77777777" w:rsidR="00A95CE3" w:rsidRPr="0042662C" w:rsidRDefault="00A95CE3" w:rsidP="00A95CE3">
      <w:pPr>
        <w:pStyle w:val="NoSpacing"/>
        <w:rPr>
          <w:rFonts w:cstheme="minorHAnsi"/>
        </w:rPr>
      </w:pPr>
      <w:r w:rsidRPr="0042662C">
        <w:rPr>
          <w:rFonts w:cstheme="minorHAnsi"/>
        </w:rPr>
        <w:t>-Church schools should include their core values and vision statement</w:t>
      </w:r>
      <w:r w:rsidR="009D3F77">
        <w:rPr>
          <w:rFonts w:cstheme="minorHAnsi"/>
        </w:rPr>
        <w:t xml:space="preserve"> at the start.</w:t>
      </w:r>
    </w:p>
    <w:p w14:paraId="6DB65A95" w14:textId="77777777" w:rsidR="00002318" w:rsidRDefault="004D5CF7" w:rsidP="00A95CE3">
      <w:pPr>
        <w:pStyle w:val="NoSpacing"/>
        <w:rPr>
          <w:rFonts w:cstheme="minorHAnsi"/>
        </w:rPr>
      </w:pPr>
      <w:r w:rsidRPr="0042662C">
        <w:rPr>
          <w:rFonts w:cstheme="minorHAnsi"/>
        </w:rPr>
        <w:t>-Previous Ofsted actions and evidence of their completion should form the first table.</w:t>
      </w:r>
    </w:p>
    <w:p w14:paraId="67A5463E" w14:textId="77777777" w:rsidR="009D3F77" w:rsidRPr="0042662C" w:rsidRDefault="009D3F77" w:rsidP="00A95CE3">
      <w:pPr>
        <w:pStyle w:val="NoSpacing"/>
        <w:rPr>
          <w:rFonts w:cstheme="minorHAnsi"/>
        </w:rPr>
      </w:pPr>
      <w:r>
        <w:rPr>
          <w:rFonts w:cstheme="minorHAnsi"/>
        </w:rPr>
        <w:t>-The format should not be changed without bringing it for discussion to an Academy Head meeting.</w:t>
      </w:r>
    </w:p>
    <w:p w14:paraId="1283B72A" w14:textId="5ABE0140" w:rsidR="00A95CE3" w:rsidRPr="0042662C" w:rsidRDefault="00A95CE3" w:rsidP="00A95CE3">
      <w:pPr>
        <w:pStyle w:val="NoSpacing"/>
        <w:rPr>
          <w:rFonts w:cstheme="minorHAnsi"/>
        </w:rPr>
      </w:pPr>
      <w:r w:rsidRPr="0042662C">
        <w:rPr>
          <w:rFonts w:cstheme="minorHAnsi"/>
        </w:rPr>
        <w:t xml:space="preserve">-Subject specific action plans should be </w:t>
      </w:r>
      <w:r w:rsidR="004D5CF7" w:rsidRPr="0042662C">
        <w:rPr>
          <w:rFonts w:cstheme="minorHAnsi"/>
        </w:rPr>
        <w:t>developed</w:t>
      </w:r>
      <w:r w:rsidRPr="0042662C">
        <w:rPr>
          <w:rFonts w:cstheme="minorHAnsi"/>
        </w:rPr>
        <w:t xml:space="preserve"> by subject leaders to support this ASI</w:t>
      </w:r>
      <w:r w:rsidR="00D2609E">
        <w:rPr>
          <w:rFonts w:cstheme="minorHAnsi"/>
        </w:rPr>
        <w:t>P</w:t>
      </w:r>
      <w:r w:rsidRPr="0042662C">
        <w:rPr>
          <w:rFonts w:cstheme="minorHAnsi"/>
        </w:rPr>
        <w:t>.  Format</w:t>
      </w:r>
      <w:r w:rsidR="004D5CF7" w:rsidRPr="0042662C">
        <w:rPr>
          <w:rFonts w:cstheme="minorHAnsi"/>
        </w:rPr>
        <w:t>/headings</w:t>
      </w:r>
      <w:r w:rsidRPr="0042662C">
        <w:rPr>
          <w:rFonts w:cstheme="minorHAnsi"/>
        </w:rPr>
        <w:t xml:space="preserve"> as follows:</w:t>
      </w:r>
      <w:r w:rsidRPr="0042662C">
        <w:rPr>
          <w:rFonts w:cstheme="minorHAnsi"/>
        </w:rPr>
        <w:br/>
      </w:r>
    </w:p>
    <w:tbl>
      <w:tblPr>
        <w:tblStyle w:val="TableGrid"/>
        <w:tblW w:w="5000" w:type="pct"/>
        <w:tblLook w:val="04A0" w:firstRow="1" w:lastRow="0" w:firstColumn="1" w:lastColumn="0" w:noHBand="0" w:noVBand="1"/>
      </w:tblPr>
      <w:tblGrid>
        <w:gridCol w:w="2357"/>
        <w:gridCol w:w="2356"/>
        <w:gridCol w:w="2356"/>
        <w:gridCol w:w="2356"/>
        <w:gridCol w:w="2356"/>
        <w:gridCol w:w="2362"/>
      </w:tblGrid>
      <w:tr w:rsidR="00A95CE3" w:rsidRPr="0042662C" w14:paraId="7FAC9E0D" w14:textId="77777777" w:rsidTr="063A42AD">
        <w:tc>
          <w:tcPr>
            <w:tcW w:w="5000" w:type="pct"/>
            <w:gridSpan w:val="6"/>
            <w:shd w:val="clear" w:color="auto" w:fill="B4C6E7" w:themeFill="accent1" w:themeFillTint="66"/>
          </w:tcPr>
          <w:p w14:paraId="0953181F" w14:textId="557F82CF" w:rsidR="00A95CE3" w:rsidRPr="0042662C" w:rsidRDefault="00A95CE3" w:rsidP="002D2FAC">
            <w:pPr>
              <w:rPr>
                <w:rFonts w:cstheme="minorHAnsi"/>
                <w:b/>
              </w:rPr>
            </w:pPr>
            <w:r w:rsidRPr="0042662C">
              <w:rPr>
                <w:rFonts w:cstheme="minorHAnsi"/>
                <w:b/>
              </w:rPr>
              <w:t xml:space="preserve">Subject:  </w:t>
            </w:r>
          </w:p>
          <w:p w14:paraId="4DDBEF00" w14:textId="77777777" w:rsidR="004D5CF7" w:rsidRPr="0042662C" w:rsidRDefault="004D5CF7" w:rsidP="002D2FAC">
            <w:pPr>
              <w:rPr>
                <w:rFonts w:cstheme="minorHAnsi"/>
                <w:b/>
              </w:rPr>
            </w:pPr>
          </w:p>
        </w:tc>
      </w:tr>
      <w:tr w:rsidR="004D5CF7" w:rsidRPr="0042662C" w14:paraId="3136BC26" w14:textId="77777777" w:rsidTr="063A42AD">
        <w:tc>
          <w:tcPr>
            <w:tcW w:w="833" w:type="pct"/>
            <w:shd w:val="clear" w:color="auto" w:fill="D9E2F3" w:themeFill="accent1" w:themeFillTint="33"/>
            <w:vAlign w:val="center"/>
          </w:tcPr>
          <w:p w14:paraId="6510F2A9" w14:textId="77777777" w:rsidR="004D5CF7" w:rsidRPr="0042662C" w:rsidRDefault="004D5CF7" w:rsidP="004D5CF7">
            <w:pPr>
              <w:jc w:val="center"/>
              <w:rPr>
                <w:rFonts w:cstheme="minorHAnsi"/>
                <w:b/>
              </w:rPr>
            </w:pPr>
            <w:r w:rsidRPr="0042662C">
              <w:rPr>
                <w:rFonts w:cstheme="minorHAnsi"/>
                <w:b/>
              </w:rPr>
              <w:br w:type="page"/>
              <w:t>Objective</w:t>
            </w:r>
          </w:p>
          <w:p w14:paraId="436330FF" w14:textId="77777777" w:rsidR="004D5CF7" w:rsidRPr="0042662C" w:rsidRDefault="004D5CF7" w:rsidP="004D5CF7">
            <w:pPr>
              <w:jc w:val="center"/>
              <w:rPr>
                <w:rFonts w:cstheme="minorHAnsi"/>
              </w:rPr>
            </w:pPr>
            <w:r w:rsidRPr="0042662C">
              <w:rPr>
                <w:rFonts w:cstheme="minorHAnsi"/>
              </w:rPr>
              <w:t>What are we trying to achieve?</w:t>
            </w:r>
          </w:p>
        </w:tc>
        <w:tc>
          <w:tcPr>
            <w:tcW w:w="833" w:type="pct"/>
            <w:shd w:val="clear" w:color="auto" w:fill="D9E2F3" w:themeFill="accent1" w:themeFillTint="33"/>
            <w:vAlign w:val="center"/>
          </w:tcPr>
          <w:p w14:paraId="496D89C7" w14:textId="77777777" w:rsidR="004D5CF7" w:rsidRPr="0042662C" w:rsidRDefault="004D5CF7" w:rsidP="004D5CF7">
            <w:pPr>
              <w:jc w:val="center"/>
              <w:rPr>
                <w:rFonts w:cstheme="minorHAnsi"/>
                <w:b/>
              </w:rPr>
            </w:pPr>
            <w:r w:rsidRPr="0042662C">
              <w:rPr>
                <w:rFonts w:cstheme="minorHAnsi"/>
                <w:b/>
              </w:rPr>
              <w:t xml:space="preserve">Action to be </w:t>
            </w:r>
            <w:proofErr w:type="gramStart"/>
            <w:r w:rsidRPr="0042662C">
              <w:rPr>
                <w:rFonts w:cstheme="minorHAnsi"/>
                <w:b/>
              </w:rPr>
              <w:t>taken</w:t>
            </w:r>
            <w:proofErr w:type="gramEnd"/>
          </w:p>
          <w:p w14:paraId="1FD3F1CE" w14:textId="77777777" w:rsidR="004D5CF7" w:rsidRPr="0042662C" w:rsidRDefault="004D5CF7" w:rsidP="004D5CF7">
            <w:pPr>
              <w:jc w:val="center"/>
              <w:rPr>
                <w:rFonts w:cstheme="minorHAnsi"/>
              </w:rPr>
            </w:pPr>
            <w:r w:rsidRPr="0042662C">
              <w:rPr>
                <w:rFonts w:cstheme="minorHAnsi"/>
              </w:rPr>
              <w:t>How will the objective be met?</w:t>
            </w:r>
          </w:p>
        </w:tc>
        <w:tc>
          <w:tcPr>
            <w:tcW w:w="833" w:type="pct"/>
            <w:shd w:val="clear" w:color="auto" w:fill="D9E2F3" w:themeFill="accent1" w:themeFillTint="33"/>
            <w:vAlign w:val="center"/>
          </w:tcPr>
          <w:p w14:paraId="0C61102A" w14:textId="1F5FCE68" w:rsidR="004D5CF7" w:rsidRPr="0042662C" w:rsidRDefault="004D5CF7" w:rsidP="004D5CF7">
            <w:pPr>
              <w:jc w:val="center"/>
              <w:rPr>
                <w:rFonts w:cstheme="minorHAnsi"/>
                <w:b/>
              </w:rPr>
            </w:pPr>
            <w:r w:rsidRPr="0042662C">
              <w:rPr>
                <w:rFonts w:cstheme="minorHAnsi"/>
                <w:b/>
              </w:rPr>
              <w:t>Staff</w:t>
            </w:r>
            <w:r w:rsidR="00E93F9F">
              <w:rPr>
                <w:rFonts w:cstheme="minorHAnsi"/>
                <w:b/>
              </w:rPr>
              <w:t xml:space="preserve"> &amp; cost</w:t>
            </w:r>
          </w:p>
          <w:p w14:paraId="05C51B16" w14:textId="43B4EBEE" w:rsidR="004D5CF7" w:rsidRPr="0042662C" w:rsidRDefault="004D5CF7" w:rsidP="004D5CF7">
            <w:pPr>
              <w:jc w:val="center"/>
              <w:rPr>
                <w:rFonts w:cstheme="minorHAnsi"/>
              </w:rPr>
            </w:pPr>
            <w:r w:rsidRPr="0042662C">
              <w:rPr>
                <w:rFonts w:cstheme="minorHAnsi"/>
              </w:rPr>
              <w:t>Who is responsible?</w:t>
            </w:r>
            <w:r w:rsidR="00E93F9F">
              <w:rPr>
                <w:rFonts w:cstheme="minorHAnsi"/>
              </w:rPr>
              <w:t xml:space="preserve"> How much will it cost?</w:t>
            </w:r>
          </w:p>
        </w:tc>
        <w:tc>
          <w:tcPr>
            <w:tcW w:w="833" w:type="pct"/>
            <w:shd w:val="clear" w:color="auto" w:fill="D9E2F3" w:themeFill="accent1" w:themeFillTint="33"/>
            <w:vAlign w:val="center"/>
          </w:tcPr>
          <w:p w14:paraId="1DA85FDC" w14:textId="0BB40F1B" w:rsidR="004D5CF7" w:rsidRPr="0042662C" w:rsidRDefault="004D5CF7" w:rsidP="004D5CF7">
            <w:pPr>
              <w:jc w:val="center"/>
              <w:rPr>
                <w:rFonts w:cstheme="minorHAnsi"/>
                <w:b/>
              </w:rPr>
            </w:pPr>
            <w:r w:rsidRPr="0042662C">
              <w:rPr>
                <w:rFonts w:cstheme="minorHAnsi"/>
                <w:b/>
              </w:rPr>
              <w:t>Timescale</w:t>
            </w:r>
          </w:p>
          <w:p w14:paraId="4DCAB09B" w14:textId="48CE01D2" w:rsidR="004D5CF7" w:rsidRPr="0042662C" w:rsidRDefault="004D5CF7" w:rsidP="004D5CF7">
            <w:pPr>
              <w:jc w:val="center"/>
              <w:rPr>
                <w:rFonts w:cstheme="minorHAnsi"/>
              </w:rPr>
            </w:pPr>
            <w:r w:rsidRPr="0042662C">
              <w:rPr>
                <w:rFonts w:cstheme="minorHAnsi"/>
              </w:rPr>
              <w:t>When will this action be completed?</w:t>
            </w:r>
            <w:r w:rsidR="00E93F9F">
              <w:rPr>
                <w:rFonts w:cstheme="minorHAnsi"/>
              </w:rPr>
              <w:t xml:space="preserve"> </w:t>
            </w:r>
          </w:p>
        </w:tc>
        <w:tc>
          <w:tcPr>
            <w:tcW w:w="833" w:type="pct"/>
            <w:shd w:val="clear" w:color="auto" w:fill="D9E2F3" w:themeFill="accent1" w:themeFillTint="33"/>
            <w:vAlign w:val="center"/>
          </w:tcPr>
          <w:p w14:paraId="24086430" w14:textId="77777777" w:rsidR="004D5CF7" w:rsidRPr="0042662C" w:rsidRDefault="004D5CF7" w:rsidP="004D5CF7">
            <w:pPr>
              <w:jc w:val="center"/>
              <w:rPr>
                <w:rFonts w:cstheme="minorHAnsi"/>
                <w:b/>
              </w:rPr>
            </w:pPr>
            <w:r w:rsidRPr="0042662C">
              <w:rPr>
                <w:rFonts w:cstheme="minorHAnsi"/>
                <w:b/>
              </w:rPr>
              <w:t>Success criteria</w:t>
            </w:r>
          </w:p>
          <w:p w14:paraId="5716F881" w14:textId="77777777" w:rsidR="004D5CF7" w:rsidRPr="0042662C" w:rsidRDefault="004D5CF7" w:rsidP="004D5CF7">
            <w:pPr>
              <w:jc w:val="center"/>
              <w:rPr>
                <w:rFonts w:cstheme="minorHAnsi"/>
              </w:rPr>
            </w:pPr>
            <w:r w:rsidRPr="0042662C">
              <w:rPr>
                <w:rFonts w:cstheme="minorHAnsi"/>
              </w:rPr>
              <w:t>What will success look like?</w:t>
            </w:r>
          </w:p>
        </w:tc>
        <w:tc>
          <w:tcPr>
            <w:tcW w:w="833" w:type="pct"/>
            <w:shd w:val="clear" w:color="auto" w:fill="D9E2F3" w:themeFill="accent1" w:themeFillTint="33"/>
            <w:vAlign w:val="center"/>
          </w:tcPr>
          <w:p w14:paraId="62A5A9E6" w14:textId="77777777" w:rsidR="00E93F9F" w:rsidRDefault="004D5CF7" w:rsidP="063A42AD">
            <w:pPr>
              <w:jc w:val="center"/>
              <w:rPr>
                <w:b/>
                <w:bCs/>
              </w:rPr>
            </w:pPr>
            <w:r w:rsidRPr="063A42AD">
              <w:rPr>
                <w:b/>
                <w:bCs/>
              </w:rPr>
              <w:t xml:space="preserve">RAG </w:t>
            </w:r>
          </w:p>
          <w:p w14:paraId="4DD53605" w14:textId="3611C454" w:rsidR="004D5CF7" w:rsidRPr="0042662C" w:rsidRDefault="004D5CF7" w:rsidP="063A42AD">
            <w:pPr>
              <w:jc w:val="center"/>
              <w:rPr>
                <w:b/>
                <w:bCs/>
              </w:rPr>
            </w:pPr>
            <w:r w:rsidRPr="063A42AD">
              <w:rPr>
                <w:b/>
                <w:bCs/>
              </w:rPr>
              <w:t>evidence</w:t>
            </w:r>
            <w:r w:rsidR="00E93F9F">
              <w:rPr>
                <w:b/>
                <w:bCs/>
              </w:rPr>
              <w:t xml:space="preserve"> &amp; impact</w:t>
            </w:r>
          </w:p>
          <w:p w14:paraId="52037402" w14:textId="77777777" w:rsidR="004D5CF7" w:rsidRPr="0042662C" w:rsidRDefault="004D5CF7" w:rsidP="004D5CF7">
            <w:pPr>
              <w:jc w:val="center"/>
              <w:rPr>
                <w:rFonts w:cstheme="minorHAnsi"/>
              </w:rPr>
            </w:pPr>
            <w:r w:rsidRPr="0042662C">
              <w:rPr>
                <w:rFonts w:cstheme="minorHAnsi"/>
              </w:rPr>
              <w:t>Has it been achieved?</w:t>
            </w:r>
          </w:p>
        </w:tc>
      </w:tr>
      <w:tr w:rsidR="004D5CF7" w:rsidRPr="0042662C" w14:paraId="3461D779" w14:textId="77777777" w:rsidTr="00E93F9F">
        <w:tc>
          <w:tcPr>
            <w:tcW w:w="833" w:type="pct"/>
            <w:shd w:val="clear" w:color="auto" w:fill="FFFFFF" w:themeFill="background1"/>
          </w:tcPr>
          <w:p w14:paraId="53833667" w14:textId="4A5DB6CA" w:rsidR="004D5CF7" w:rsidRDefault="000A781B" w:rsidP="00E93F9F">
            <w:pPr>
              <w:pStyle w:val="ListParagraph"/>
              <w:numPr>
                <w:ilvl w:val="0"/>
                <w:numId w:val="3"/>
              </w:numPr>
              <w:rPr>
                <w:rFonts w:cstheme="minorHAnsi"/>
              </w:rPr>
            </w:pPr>
            <w:r>
              <w:rPr>
                <w:rFonts w:cstheme="minorHAnsi"/>
              </w:rPr>
              <w:t>Curriculum</w:t>
            </w:r>
            <w:r w:rsidR="00681BA8">
              <w:rPr>
                <w:rFonts w:cstheme="minorHAnsi"/>
              </w:rPr>
              <w:t xml:space="preserve">- improve and increase the opportunities provided to ensure that the </w:t>
            </w:r>
            <w:r w:rsidR="00681BA8">
              <w:t>curriculum effectively develops pupils’ understanding of all aspects of cultural diversity in the UK, to prepare them to take their place in modern Britain.</w:t>
            </w:r>
          </w:p>
          <w:p w14:paraId="3CF2D8B6" w14:textId="17EE8CE5" w:rsidR="00681BA8" w:rsidRPr="00E93F9F" w:rsidRDefault="00681BA8" w:rsidP="00681BA8">
            <w:pPr>
              <w:pStyle w:val="ListParagraph"/>
              <w:ind w:left="360"/>
              <w:rPr>
                <w:rFonts w:cstheme="minorHAnsi"/>
              </w:rPr>
            </w:pPr>
          </w:p>
        </w:tc>
        <w:tc>
          <w:tcPr>
            <w:tcW w:w="833" w:type="pct"/>
            <w:shd w:val="clear" w:color="auto" w:fill="FFFFFF" w:themeFill="background1"/>
          </w:tcPr>
          <w:p w14:paraId="4D49777E" w14:textId="77777777" w:rsidR="004D5CF7" w:rsidRDefault="007948ED" w:rsidP="00E93F9F">
            <w:pPr>
              <w:rPr>
                <w:rFonts w:cstheme="minorHAnsi"/>
              </w:rPr>
            </w:pPr>
            <w:r>
              <w:rPr>
                <w:rFonts w:cstheme="minorHAnsi"/>
              </w:rPr>
              <w:t xml:space="preserve">End of summer 2023 teachers discuss how plans will adapt </w:t>
            </w:r>
            <w:r w:rsidR="00AE44F2">
              <w:rPr>
                <w:rFonts w:cstheme="minorHAnsi"/>
              </w:rPr>
              <w:t>to achieve this aim from September.</w:t>
            </w:r>
          </w:p>
          <w:p w14:paraId="37240487" w14:textId="6674E762" w:rsidR="009A3CC3" w:rsidRDefault="00E82CE9" w:rsidP="00E93F9F">
            <w:pPr>
              <w:rPr>
                <w:rFonts w:cstheme="minorHAnsi"/>
              </w:rPr>
            </w:pPr>
            <w:r>
              <w:rPr>
                <w:rFonts w:cstheme="minorHAnsi"/>
              </w:rPr>
              <w:t>Black Histor</w:t>
            </w:r>
            <w:r w:rsidR="00067747">
              <w:rPr>
                <w:rFonts w:cstheme="minorHAnsi"/>
              </w:rPr>
              <w:t>y month- focus on U</w:t>
            </w:r>
            <w:r w:rsidR="00D40A39">
              <w:rPr>
                <w:rFonts w:cstheme="minorHAnsi"/>
              </w:rPr>
              <w:t>K</w:t>
            </w:r>
          </w:p>
          <w:p w14:paraId="6AA946DC" w14:textId="77777777" w:rsidR="00AE44F2" w:rsidRDefault="00AE44F2" w:rsidP="00E93F9F">
            <w:pPr>
              <w:rPr>
                <w:rFonts w:cstheme="minorHAnsi"/>
              </w:rPr>
            </w:pPr>
            <w:r>
              <w:rPr>
                <w:rFonts w:cstheme="minorHAnsi"/>
              </w:rPr>
              <w:t xml:space="preserve">Plans to be shared with AH </w:t>
            </w:r>
            <w:r w:rsidR="001F399A">
              <w:rPr>
                <w:rFonts w:cstheme="minorHAnsi"/>
              </w:rPr>
              <w:t xml:space="preserve">early in new </w:t>
            </w:r>
            <w:proofErr w:type="gramStart"/>
            <w:r w:rsidR="001F399A">
              <w:rPr>
                <w:rFonts w:cstheme="minorHAnsi"/>
              </w:rPr>
              <w:t>term</w:t>
            </w:r>
            <w:proofErr w:type="gramEnd"/>
          </w:p>
          <w:p w14:paraId="3A7A5704" w14:textId="66C7B54C" w:rsidR="00CC334C" w:rsidRDefault="00E12599" w:rsidP="00E93F9F">
            <w:pPr>
              <w:rPr>
                <w:rFonts w:cstheme="minorHAnsi"/>
              </w:rPr>
            </w:pPr>
            <w:r>
              <w:rPr>
                <w:rFonts w:cstheme="minorHAnsi"/>
              </w:rPr>
              <w:t xml:space="preserve">Evidence of how </w:t>
            </w:r>
            <w:r w:rsidR="009A3CC3">
              <w:rPr>
                <w:rFonts w:cstheme="minorHAnsi"/>
              </w:rPr>
              <w:t>Topics,</w:t>
            </w:r>
            <w:r w:rsidR="00584C02">
              <w:rPr>
                <w:rFonts w:cstheme="minorHAnsi"/>
              </w:rPr>
              <w:t xml:space="preserve"> </w:t>
            </w:r>
            <w:r>
              <w:rPr>
                <w:rFonts w:cstheme="minorHAnsi"/>
              </w:rPr>
              <w:t>images, text will be used to meet objective discus</w:t>
            </w:r>
            <w:r w:rsidR="009A3CC3">
              <w:rPr>
                <w:rFonts w:cstheme="minorHAnsi"/>
              </w:rPr>
              <w:t>sed.</w:t>
            </w:r>
          </w:p>
          <w:p w14:paraId="3ECD679C" w14:textId="77777777" w:rsidR="009A3CC3" w:rsidRDefault="009A3CC3" w:rsidP="00E93F9F">
            <w:pPr>
              <w:rPr>
                <w:rFonts w:cstheme="minorHAnsi"/>
              </w:rPr>
            </w:pPr>
          </w:p>
          <w:p w14:paraId="53317B8D" w14:textId="77777777" w:rsidR="001F399A" w:rsidRDefault="001F399A" w:rsidP="00E93F9F">
            <w:pPr>
              <w:rPr>
                <w:rFonts w:cstheme="minorHAnsi"/>
              </w:rPr>
            </w:pPr>
            <w:r>
              <w:rPr>
                <w:rFonts w:cstheme="minorHAnsi"/>
              </w:rPr>
              <w:t>Hooks, trips, visitors to align with curriculum focus across year.</w:t>
            </w:r>
          </w:p>
          <w:p w14:paraId="22B2813C" w14:textId="77777777" w:rsidR="009A3CC3" w:rsidRDefault="009A3CC3" w:rsidP="00E93F9F">
            <w:pPr>
              <w:rPr>
                <w:rFonts w:cstheme="minorHAnsi"/>
              </w:rPr>
            </w:pPr>
          </w:p>
          <w:p w14:paraId="7DF13D73" w14:textId="65B63B40" w:rsidR="00CC334C" w:rsidRDefault="009A3CC3" w:rsidP="00E93F9F">
            <w:pPr>
              <w:rPr>
                <w:rFonts w:cstheme="minorHAnsi"/>
              </w:rPr>
            </w:pPr>
            <w:r>
              <w:rPr>
                <w:rFonts w:cstheme="minorHAnsi"/>
              </w:rPr>
              <w:lastRenderedPageBreak/>
              <w:t>Information</w:t>
            </w:r>
            <w:r w:rsidR="00CC334C">
              <w:rPr>
                <w:rFonts w:cstheme="minorHAnsi"/>
              </w:rPr>
              <w:t xml:space="preserve"> to be shared with families and published </w:t>
            </w:r>
            <w:proofErr w:type="gramStart"/>
            <w:r w:rsidR="00CC334C">
              <w:rPr>
                <w:rFonts w:cstheme="minorHAnsi"/>
              </w:rPr>
              <w:t>online</w:t>
            </w:r>
            <w:proofErr w:type="gramEnd"/>
          </w:p>
          <w:p w14:paraId="70EDA1BD" w14:textId="77777777" w:rsidR="009A3CC3" w:rsidRDefault="009A3CC3" w:rsidP="00E93F9F">
            <w:pPr>
              <w:rPr>
                <w:rFonts w:cstheme="minorHAnsi"/>
              </w:rPr>
            </w:pPr>
          </w:p>
          <w:p w14:paraId="5A2EE819" w14:textId="42869D3A" w:rsidR="00CC334C" w:rsidRDefault="009A3CC3" w:rsidP="00E93F9F">
            <w:pPr>
              <w:rPr>
                <w:rFonts w:cstheme="minorHAnsi"/>
              </w:rPr>
            </w:pPr>
            <w:proofErr w:type="gramStart"/>
            <w:r>
              <w:rPr>
                <w:rFonts w:cstheme="minorHAnsi"/>
              </w:rPr>
              <w:t>Assemblies</w:t>
            </w:r>
            <w:r w:rsidR="00CC334C">
              <w:rPr>
                <w:rFonts w:cstheme="minorHAnsi"/>
              </w:rPr>
              <w:t xml:space="preserve"> ,</w:t>
            </w:r>
            <w:proofErr w:type="gramEnd"/>
            <w:r w:rsidR="00CC334C">
              <w:rPr>
                <w:rFonts w:cstheme="minorHAnsi"/>
              </w:rPr>
              <w:t xml:space="preserve"> virtual visits, </w:t>
            </w:r>
            <w:r>
              <w:rPr>
                <w:rFonts w:cstheme="minorHAnsi"/>
              </w:rPr>
              <w:t>celebrations</w:t>
            </w:r>
            <w:r w:rsidR="00CC334C">
              <w:rPr>
                <w:rFonts w:cstheme="minorHAnsi"/>
              </w:rPr>
              <w:t xml:space="preserve"> and festivals across the </w:t>
            </w:r>
            <w:r w:rsidR="00584C02">
              <w:rPr>
                <w:rFonts w:cstheme="minorHAnsi"/>
              </w:rPr>
              <w:t>yea</w:t>
            </w:r>
            <w:r w:rsidR="00CC334C">
              <w:rPr>
                <w:rFonts w:cstheme="minorHAnsi"/>
              </w:rPr>
              <w:t>r</w:t>
            </w:r>
            <w:r w:rsidR="00584C02">
              <w:rPr>
                <w:rFonts w:cstheme="minorHAnsi"/>
              </w:rPr>
              <w:t xml:space="preserve"> </w:t>
            </w:r>
            <w:r w:rsidR="00CC334C">
              <w:rPr>
                <w:rFonts w:cstheme="minorHAnsi"/>
              </w:rPr>
              <w:t>to align wit</w:t>
            </w:r>
            <w:r w:rsidR="00584C02">
              <w:rPr>
                <w:rFonts w:cstheme="minorHAnsi"/>
              </w:rPr>
              <w:t>h</w:t>
            </w:r>
            <w:r w:rsidR="00CC334C">
              <w:rPr>
                <w:rFonts w:cstheme="minorHAnsi"/>
              </w:rPr>
              <w:t xml:space="preserve"> planning.</w:t>
            </w:r>
          </w:p>
          <w:p w14:paraId="6EF4CEA1" w14:textId="77777777" w:rsidR="009A3CC3" w:rsidRDefault="009A3CC3" w:rsidP="00E93F9F">
            <w:pPr>
              <w:rPr>
                <w:rFonts w:cstheme="minorHAnsi"/>
              </w:rPr>
            </w:pPr>
          </w:p>
          <w:p w14:paraId="48615B02" w14:textId="5BF5DEFF" w:rsidR="000457C7" w:rsidRDefault="000457C7" w:rsidP="00E93F9F">
            <w:pPr>
              <w:rPr>
                <w:rFonts w:cstheme="minorHAnsi"/>
              </w:rPr>
            </w:pPr>
            <w:r>
              <w:rPr>
                <w:rFonts w:cstheme="minorHAnsi"/>
              </w:rPr>
              <w:t>RE planning to link</w:t>
            </w:r>
            <w:r w:rsidR="00C86210">
              <w:rPr>
                <w:rFonts w:cstheme="minorHAnsi"/>
              </w:rPr>
              <w:t xml:space="preserve"> to visits to trips to synagogue/ mosque/ ROC churches.</w:t>
            </w:r>
          </w:p>
          <w:p w14:paraId="6FD44BC3" w14:textId="77777777" w:rsidR="00C86210" w:rsidRDefault="00C86210" w:rsidP="00E93F9F">
            <w:pPr>
              <w:rPr>
                <w:rFonts w:cstheme="minorHAnsi"/>
              </w:rPr>
            </w:pPr>
          </w:p>
          <w:p w14:paraId="0FB78278" w14:textId="227E0F6C" w:rsidR="009A3CC3" w:rsidRPr="00E93F9F" w:rsidRDefault="009A3CC3" w:rsidP="00E93F9F">
            <w:pPr>
              <w:rPr>
                <w:rFonts w:cstheme="minorHAnsi"/>
              </w:rPr>
            </w:pPr>
            <w:r>
              <w:rPr>
                <w:rFonts w:cstheme="minorHAnsi"/>
              </w:rPr>
              <w:t>Termly review</w:t>
            </w:r>
            <w:r w:rsidR="00F15F3C">
              <w:rPr>
                <w:rFonts w:cstheme="minorHAnsi"/>
              </w:rPr>
              <w:t xml:space="preserve"> to reflect on progress and rag rate.</w:t>
            </w:r>
          </w:p>
        </w:tc>
        <w:tc>
          <w:tcPr>
            <w:tcW w:w="833" w:type="pct"/>
            <w:shd w:val="clear" w:color="auto" w:fill="FFFFFF" w:themeFill="background1"/>
          </w:tcPr>
          <w:p w14:paraId="49E93E5A" w14:textId="5C83725F" w:rsidR="004D5CF7" w:rsidRDefault="00143752" w:rsidP="00E93F9F">
            <w:pPr>
              <w:rPr>
                <w:rFonts w:cstheme="minorHAnsi"/>
              </w:rPr>
            </w:pPr>
            <w:r>
              <w:rPr>
                <w:rFonts w:cstheme="minorHAnsi"/>
              </w:rPr>
              <w:lastRenderedPageBreak/>
              <w:t>All teachers have responsibility</w:t>
            </w:r>
            <w:r w:rsidR="00CE0E90">
              <w:rPr>
                <w:rFonts w:cstheme="minorHAnsi"/>
              </w:rPr>
              <w:t>:</w:t>
            </w:r>
          </w:p>
          <w:p w14:paraId="38B2EA6A" w14:textId="77777777" w:rsidR="00CE0E90" w:rsidRDefault="00CE0E90" w:rsidP="00E93F9F">
            <w:pPr>
              <w:rPr>
                <w:rFonts w:cstheme="minorHAnsi"/>
              </w:rPr>
            </w:pPr>
          </w:p>
          <w:p w14:paraId="46147D1E" w14:textId="77777777" w:rsidR="00143752" w:rsidRDefault="00143752" w:rsidP="00E93F9F">
            <w:pPr>
              <w:rPr>
                <w:rFonts w:cstheme="minorHAnsi"/>
              </w:rPr>
            </w:pPr>
            <w:r>
              <w:rPr>
                <w:rFonts w:cstheme="minorHAnsi"/>
              </w:rPr>
              <w:t>T</w:t>
            </w:r>
            <w:r w:rsidR="00D95986">
              <w:rPr>
                <w:rFonts w:cstheme="minorHAnsi"/>
              </w:rPr>
              <w:t>opic</w:t>
            </w:r>
            <w:r>
              <w:rPr>
                <w:rFonts w:cstheme="minorHAnsi"/>
              </w:rPr>
              <w:t xml:space="preserve"> </w:t>
            </w:r>
            <w:proofErr w:type="gramStart"/>
            <w:r>
              <w:rPr>
                <w:rFonts w:cstheme="minorHAnsi"/>
              </w:rPr>
              <w:t>lead</w:t>
            </w:r>
            <w:proofErr w:type="gramEnd"/>
            <w:r>
              <w:rPr>
                <w:rFonts w:cstheme="minorHAnsi"/>
              </w:rPr>
              <w:t xml:space="preserve"> L.B.</w:t>
            </w:r>
          </w:p>
          <w:p w14:paraId="085EF066" w14:textId="77777777" w:rsidR="00D95986" w:rsidRDefault="00D95986" w:rsidP="00E93F9F">
            <w:pPr>
              <w:rPr>
                <w:rFonts w:cstheme="minorHAnsi"/>
              </w:rPr>
            </w:pPr>
            <w:r>
              <w:rPr>
                <w:rFonts w:cstheme="minorHAnsi"/>
              </w:rPr>
              <w:t>R.E Lead SMP</w:t>
            </w:r>
          </w:p>
          <w:p w14:paraId="1053C5BA" w14:textId="77777777" w:rsidR="00D95986" w:rsidRDefault="00D95986" w:rsidP="00E93F9F">
            <w:pPr>
              <w:rPr>
                <w:rFonts w:cstheme="minorHAnsi"/>
              </w:rPr>
            </w:pPr>
            <w:r>
              <w:rPr>
                <w:rFonts w:cstheme="minorHAnsi"/>
              </w:rPr>
              <w:t>Eng Leads SS</w:t>
            </w:r>
            <w:r w:rsidR="00CE0E90">
              <w:rPr>
                <w:rFonts w:cstheme="minorHAnsi"/>
              </w:rPr>
              <w:t>W &amp;</w:t>
            </w:r>
            <w:r>
              <w:rPr>
                <w:rFonts w:cstheme="minorHAnsi"/>
              </w:rPr>
              <w:t xml:space="preserve"> SMP</w:t>
            </w:r>
          </w:p>
          <w:p w14:paraId="22A9BF7C" w14:textId="3D625307" w:rsidR="00067747" w:rsidRDefault="009B2A8F" w:rsidP="00E93F9F">
            <w:pPr>
              <w:rPr>
                <w:rFonts w:cstheme="minorHAnsi"/>
              </w:rPr>
            </w:pPr>
            <w:r>
              <w:rPr>
                <w:rFonts w:cstheme="minorHAnsi"/>
              </w:rPr>
              <w:t xml:space="preserve">Art </w:t>
            </w:r>
            <w:proofErr w:type="gramStart"/>
            <w:r>
              <w:rPr>
                <w:rFonts w:cstheme="minorHAnsi"/>
              </w:rPr>
              <w:t>Lead</w:t>
            </w:r>
            <w:proofErr w:type="gramEnd"/>
            <w:r>
              <w:rPr>
                <w:rFonts w:cstheme="minorHAnsi"/>
              </w:rPr>
              <w:t xml:space="preserve"> SMP</w:t>
            </w:r>
          </w:p>
          <w:p w14:paraId="0004DB4C" w14:textId="77777777" w:rsidR="00191D28" w:rsidRDefault="00191D28" w:rsidP="00E93F9F">
            <w:pPr>
              <w:rPr>
                <w:rFonts w:cstheme="minorHAnsi"/>
              </w:rPr>
            </w:pPr>
          </w:p>
          <w:p w14:paraId="2E0A4301" w14:textId="2A584565" w:rsidR="00EF3E4A" w:rsidRDefault="00385EF3" w:rsidP="00E93F9F">
            <w:pPr>
              <w:rPr>
                <w:rFonts w:cstheme="minorHAnsi"/>
              </w:rPr>
            </w:pPr>
            <w:r>
              <w:rPr>
                <w:rFonts w:cstheme="minorHAnsi"/>
              </w:rPr>
              <w:t xml:space="preserve">Planning &amp; resourcing- </w:t>
            </w:r>
            <w:r w:rsidR="00067747">
              <w:rPr>
                <w:rFonts w:cstheme="minorHAnsi"/>
              </w:rPr>
              <w:t>Some cost in purchase of new texts</w:t>
            </w:r>
            <w:r w:rsidR="002605D0">
              <w:rPr>
                <w:rFonts w:cstheme="minorHAnsi"/>
              </w:rPr>
              <w:t xml:space="preserve">- class </w:t>
            </w:r>
            <w:r w:rsidR="00EF3E4A">
              <w:rPr>
                <w:rFonts w:cstheme="minorHAnsi"/>
              </w:rPr>
              <w:t xml:space="preserve">reader and |Topic </w:t>
            </w:r>
            <w:r w:rsidR="002605D0">
              <w:rPr>
                <w:rFonts w:cstheme="minorHAnsi"/>
              </w:rPr>
              <w:t>books</w:t>
            </w:r>
            <w:r>
              <w:rPr>
                <w:rFonts w:cstheme="minorHAnsi"/>
              </w:rPr>
              <w:t>.</w:t>
            </w:r>
          </w:p>
          <w:p w14:paraId="13F16775" w14:textId="77777777" w:rsidR="00EF3E4A" w:rsidRDefault="00EF3E4A" w:rsidP="00E93F9F">
            <w:pPr>
              <w:rPr>
                <w:rFonts w:cstheme="minorHAnsi"/>
              </w:rPr>
            </w:pPr>
          </w:p>
          <w:p w14:paraId="6DA2EBDE" w14:textId="77777777" w:rsidR="00067747" w:rsidRDefault="00EF3E4A" w:rsidP="00E93F9F">
            <w:pPr>
              <w:rPr>
                <w:rFonts w:cstheme="minorHAnsi"/>
              </w:rPr>
            </w:pPr>
            <w:r>
              <w:rPr>
                <w:rFonts w:cstheme="minorHAnsi"/>
              </w:rPr>
              <w:t>Library-</w:t>
            </w:r>
            <w:r w:rsidR="002605D0">
              <w:rPr>
                <w:rFonts w:cstheme="minorHAnsi"/>
              </w:rPr>
              <w:t>extra books with diversity as theme for library</w:t>
            </w:r>
            <w:r>
              <w:rPr>
                <w:rFonts w:cstheme="minorHAnsi"/>
              </w:rPr>
              <w:t xml:space="preserve"> £400</w:t>
            </w:r>
          </w:p>
          <w:p w14:paraId="1FC39945" w14:textId="7C80E952" w:rsidR="00C37E21" w:rsidRPr="00E93F9F" w:rsidRDefault="00C37E21" w:rsidP="00E93F9F">
            <w:pPr>
              <w:rPr>
                <w:rFonts w:cstheme="minorHAnsi"/>
              </w:rPr>
            </w:pPr>
            <w:r>
              <w:rPr>
                <w:rFonts w:cstheme="minorHAnsi"/>
              </w:rPr>
              <w:t>5/6 residential</w:t>
            </w:r>
          </w:p>
        </w:tc>
        <w:tc>
          <w:tcPr>
            <w:tcW w:w="833" w:type="pct"/>
            <w:shd w:val="clear" w:color="auto" w:fill="FFFFFF" w:themeFill="background1"/>
          </w:tcPr>
          <w:p w14:paraId="0DF2B67D" w14:textId="77777777" w:rsidR="004D5CF7" w:rsidRDefault="001B0437" w:rsidP="00E93F9F">
            <w:pPr>
              <w:rPr>
                <w:rFonts w:cstheme="minorHAnsi"/>
              </w:rPr>
            </w:pPr>
            <w:r>
              <w:rPr>
                <w:rFonts w:cstheme="minorHAnsi"/>
              </w:rPr>
              <w:t>To be implemented from September 2023.</w:t>
            </w:r>
          </w:p>
          <w:p w14:paraId="2E4386DC" w14:textId="77777777" w:rsidR="001B0437" w:rsidRDefault="001B0437" w:rsidP="00E93F9F">
            <w:pPr>
              <w:rPr>
                <w:rFonts w:cstheme="minorHAnsi"/>
              </w:rPr>
            </w:pPr>
            <w:r>
              <w:rPr>
                <w:rFonts w:cstheme="minorHAnsi"/>
              </w:rPr>
              <w:t xml:space="preserve">Reviewed </w:t>
            </w:r>
            <w:proofErr w:type="gramStart"/>
            <w:r>
              <w:rPr>
                <w:rFonts w:cstheme="minorHAnsi"/>
              </w:rPr>
              <w:t>termly</w:t>
            </w:r>
            <w:proofErr w:type="gramEnd"/>
          </w:p>
          <w:p w14:paraId="0562CB0E" w14:textId="20EE3015" w:rsidR="001B0437" w:rsidRPr="00E93F9F" w:rsidRDefault="001B0437" w:rsidP="00E93F9F">
            <w:pPr>
              <w:rPr>
                <w:rFonts w:cstheme="minorHAnsi"/>
              </w:rPr>
            </w:pPr>
            <w:r>
              <w:rPr>
                <w:rFonts w:cstheme="minorHAnsi"/>
              </w:rPr>
              <w:t>OPD July 2024</w:t>
            </w:r>
          </w:p>
        </w:tc>
        <w:tc>
          <w:tcPr>
            <w:tcW w:w="833" w:type="pct"/>
            <w:shd w:val="clear" w:color="auto" w:fill="FFFFFF" w:themeFill="background1"/>
          </w:tcPr>
          <w:p w14:paraId="192205F2" w14:textId="77777777" w:rsidR="00385EF3" w:rsidRDefault="00385EF3" w:rsidP="00E93F9F">
            <w:pPr>
              <w:rPr>
                <w:rFonts w:cstheme="minorHAnsi"/>
                <w:i/>
                <w:iCs/>
              </w:rPr>
            </w:pPr>
            <w:r w:rsidRPr="00E47858">
              <w:rPr>
                <w:rFonts w:cstheme="minorHAnsi"/>
                <w:i/>
                <w:iCs/>
              </w:rPr>
              <w:t xml:space="preserve">How have we </w:t>
            </w:r>
            <w:r w:rsidR="00C37A64" w:rsidRPr="00E47858">
              <w:rPr>
                <w:rFonts w:cstheme="minorHAnsi"/>
                <w:i/>
                <w:iCs/>
              </w:rPr>
              <w:t xml:space="preserve">ensured that the changes we have made are </w:t>
            </w:r>
            <w:r w:rsidR="00E47858" w:rsidRPr="00E47858">
              <w:rPr>
                <w:rFonts w:cstheme="minorHAnsi"/>
                <w:i/>
                <w:iCs/>
              </w:rPr>
              <w:t>meaningful and lo</w:t>
            </w:r>
            <w:r w:rsidR="00E47858">
              <w:rPr>
                <w:rFonts w:cstheme="minorHAnsi"/>
                <w:i/>
                <w:iCs/>
              </w:rPr>
              <w:t>n</w:t>
            </w:r>
            <w:r w:rsidR="00E47858" w:rsidRPr="00E47858">
              <w:rPr>
                <w:rFonts w:cstheme="minorHAnsi"/>
                <w:i/>
                <w:iCs/>
              </w:rPr>
              <w:t>g lasting?</w:t>
            </w:r>
          </w:p>
          <w:p w14:paraId="3832C740" w14:textId="77777777" w:rsidR="005B47D5" w:rsidRDefault="005B47D5" w:rsidP="00E93F9F">
            <w:pPr>
              <w:rPr>
                <w:rFonts w:cstheme="minorHAnsi"/>
                <w:i/>
                <w:iCs/>
              </w:rPr>
            </w:pPr>
          </w:p>
          <w:p w14:paraId="34CE0A41" w14:textId="08D5B4FE" w:rsidR="005B47D5" w:rsidRPr="00E47858" w:rsidRDefault="00A07190" w:rsidP="00E93F9F">
            <w:pPr>
              <w:rPr>
                <w:rFonts w:cstheme="minorHAnsi"/>
                <w:i/>
                <w:iCs/>
              </w:rPr>
            </w:pPr>
            <w:r>
              <w:rPr>
                <w:rFonts w:cstheme="minorHAnsi"/>
                <w:i/>
                <w:iCs/>
              </w:rPr>
              <w:t>Children’s books, conferencing children, pare</w:t>
            </w:r>
            <w:r w:rsidR="009B2A8F">
              <w:rPr>
                <w:rFonts w:cstheme="minorHAnsi"/>
                <w:i/>
                <w:iCs/>
              </w:rPr>
              <w:t>n</w:t>
            </w:r>
            <w:r>
              <w:rPr>
                <w:rFonts w:cstheme="minorHAnsi"/>
                <w:i/>
                <w:iCs/>
              </w:rPr>
              <w:t>tal surveys</w:t>
            </w:r>
            <w:r w:rsidR="009B2A8F">
              <w:rPr>
                <w:rFonts w:cstheme="minorHAnsi"/>
                <w:i/>
                <w:iCs/>
              </w:rPr>
              <w:t xml:space="preserve">, </w:t>
            </w:r>
            <w:proofErr w:type="gramStart"/>
            <w:r w:rsidR="009B2A8F">
              <w:rPr>
                <w:rFonts w:cstheme="minorHAnsi"/>
                <w:i/>
                <w:iCs/>
              </w:rPr>
              <w:t>library</w:t>
            </w:r>
            <w:proofErr w:type="gramEnd"/>
            <w:r w:rsidR="009B2A8F">
              <w:rPr>
                <w:rFonts w:cstheme="minorHAnsi"/>
                <w:i/>
                <w:iCs/>
              </w:rPr>
              <w:t xml:space="preserve"> and school environment.</w:t>
            </w:r>
          </w:p>
        </w:tc>
        <w:tc>
          <w:tcPr>
            <w:tcW w:w="833" w:type="pct"/>
            <w:shd w:val="clear" w:color="auto" w:fill="FFFFFF" w:themeFill="background1"/>
          </w:tcPr>
          <w:p w14:paraId="5F02D23E" w14:textId="77777777" w:rsidR="004D5CF7" w:rsidRPr="00921843" w:rsidRDefault="00921843" w:rsidP="00E93F9F">
            <w:pPr>
              <w:spacing w:line="259" w:lineRule="auto"/>
              <w:rPr>
                <w:rFonts w:ascii="Calibri" w:eastAsia="Calibri" w:hAnsi="Calibri" w:cs="Calibri"/>
                <w:bCs/>
                <w:color w:val="000000" w:themeColor="text1"/>
                <w:highlight w:val="yellow"/>
              </w:rPr>
            </w:pPr>
            <w:proofErr w:type="spellStart"/>
            <w:r w:rsidRPr="00921843">
              <w:rPr>
                <w:rFonts w:ascii="Calibri" w:eastAsia="Calibri" w:hAnsi="Calibri" w:cs="Calibri"/>
                <w:bCs/>
                <w:color w:val="000000" w:themeColor="text1"/>
                <w:highlight w:val="yellow"/>
              </w:rPr>
              <w:t>Aut</w:t>
            </w:r>
            <w:proofErr w:type="spellEnd"/>
            <w:r w:rsidRPr="00921843">
              <w:rPr>
                <w:rFonts w:ascii="Calibri" w:eastAsia="Calibri" w:hAnsi="Calibri" w:cs="Calibri"/>
                <w:bCs/>
                <w:color w:val="000000" w:themeColor="text1"/>
                <w:highlight w:val="yellow"/>
              </w:rPr>
              <w:t xml:space="preserve"> 1 2023</w:t>
            </w:r>
          </w:p>
          <w:p w14:paraId="25BF5BA5" w14:textId="77777777" w:rsidR="00921843" w:rsidRPr="00921843" w:rsidRDefault="00921843" w:rsidP="00E93F9F">
            <w:pPr>
              <w:spacing w:line="259" w:lineRule="auto"/>
              <w:rPr>
                <w:rFonts w:ascii="Calibri" w:eastAsia="Calibri" w:hAnsi="Calibri" w:cs="Calibri"/>
                <w:bCs/>
                <w:color w:val="000000" w:themeColor="text1"/>
                <w:highlight w:val="yellow"/>
              </w:rPr>
            </w:pPr>
            <w:r w:rsidRPr="00921843">
              <w:rPr>
                <w:rFonts w:ascii="Calibri" w:eastAsia="Calibri" w:hAnsi="Calibri" w:cs="Calibri"/>
                <w:bCs/>
                <w:color w:val="000000" w:themeColor="text1"/>
                <w:highlight w:val="yellow"/>
              </w:rPr>
              <w:t>Clear evidence of teachers choosing class texts and topics carefully to support this focus.</w:t>
            </w:r>
          </w:p>
          <w:p w14:paraId="1467E811" w14:textId="77777777" w:rsidR="00921843" w:rsidRPr="00921843" w:rsidRDefault="00921843" w:rsidP="00E93F9F">
            <w:pPr>
              <w:spacing w:line="259" w:lineRule="auto"/>
              <w:rPr>
                <w:rFonts w:ascii="Calibri" w:eastAsia="Calibri" w:hAnsi="Calibri" w:cs="Calibri"/>
                <w:bCs/>
                <w:color w:val="000000" w:themeColor="text1"/>
                <w:highlight w:val="yellow"/>
              </w:rPr>
            </w:pPr>
            <w:r w:rsidRPr="00921843">
              <w:rPr>
                <w:rFonts w:ascii="Calibri" w:eastAsia="Calibri" w:hAnsi="Calibri" w:cs="Calibri"/>
                <w:bCs/>
                <w:color w:val="000000" w:themeColor="text1"/>
                <w:highlight w:val="yellow"/>
              </w:rPr>
              <w:t>Assemblies- Black History month, diversity within UK.</w:t>
            </w:r>
          </w:p>
          <w:p w14:paraId="62EBF3C5" w14:textId="382ABC9A" w:rsidR="00921843" w:rsidRPr="00921843" w:rsidRDefault="00921843" w:rsidP="00E93F9F">
            <w:pPr>
              <w:spacing w:line="259" w:lineRule="auto"/>
              <w:rPr>
                <w:rFonts w:ascii="Calibri" w:eastAsia="Calibri" w:hAnsi="Calibri" w:cs="Calibri"/>
                <w:bCs/>
                <w:color w:val="000000" w:themeColor="text1"/>
                <w:highlight w:val="yellow"/>
              </w:rPr>
            </w:pPr>
            <w:r w:rsidRPr="00921843">
              <w:rPr>
                <w:rFonts w:ascii="Calibri" w:eastAsia="Calibri" w:hAnsi="Calibri" w:cs="Calibri"/>
                <w:bCs/>
                <w:color w:val="000000" w:themeColor="text1"/>
                <w:highlight w:val="yellow"/>
              </w:rPr>
              <w:t>Circle time assemblies further supporting this and including Prevent and British values. Year 5/6 Bristol trip designed to support children’s awareness of urban diversity.</w:t>
            </w:r>
          </w:p>
        </w:tc>
      </w:tr>
      <w:tr w:rsidR="004D5CF7" w:rsidRPr="0042662C" w14:paraId="6D98A12B" w14:textId="77777777" w:rsidTr="00E93F9F">
        <w:tc>
          <w:tcPr>
            <w:tcW w:w="833" w:type="pct"/>
            <w:shd w:val="clear" w:color="auto" w:fill="FFFFFF" w:themeFill="background1"/>
          </w:tcPr>
          <w:p w14:paraId="26B25CCA" w14:textId="77777777" w:rsidR="00357F6D" w:rsidRDefault="00357F6D" w:rsidP="00357F6D">
            <w:pPr>
              <w:rPr>
                <w:rFonts w:cstheme="minorHAnsi"/>
              </w:rPr>
            </w:pPr>
          </w:p>
          <w:p w14:paraId="1888F2EC" w14:textId="23CE6D76" w:rsidR="00357F6D" w:rsidRPr="00921843" w:rsidRDefault="00357F6D" w:rsidP="00921843">
            <w:pPr>
              <w:pStyle w:val="ListParagraph"/>
              <w:numPr>
                <w:ilvl w:val="0"/>
                <w:numId w:val="3"/>
              </w:numPr>
              <w:rPr>
                <w:rFonts w:cstheme="minorHAnsi"/>
                <w:b/>
                <w:bCs/>
              </w:rPr>
            </w:pPr>
            <w:r w:rsidRPr="00921843">
              <w:rPr>
                <w:rFonts w:cstheme="minorHAnsi"/>
                <w:b/>
                <w:bCs/>
              </w:rPr>
              <w:t>Relational Approach to Behaviour Management.</w:t>
            </w:r>
          </w:p>
          <w:p w14:paraId="0FDAAEB9" w14:textId="77777777" w:rsidR="00357F6D" w:rsidRDefault="00357F6D" w:rsidP="00357F6D">
            <w:pPr>
              <w:rPr>
                <w:rFonts w:cstheme="minorHAnsi"/>
              </w:rPr>
            </w:pPr>
          </w:p>
          <w:p w14:paraId="33AD1B37" w14:textId="77777777" w:rsidR="00357F6D" w:rsidRDefault="00357F6D" w:rsidP="00357F6D">
            <w:pPr>
              <w:rPr>
                <w:rFonts w:cstheme="minorHAnsi"/>
              </w:rPr>
            </w:pPr>
          </w:p>
          <w:p w14:paraId="2F002F23" w14:textId="015AD9FE" w:rsidR="00357F6D" w:rsidRDefault="00357F6D" w:rsidP="00357F6D">
            <w:pPr>
              <w:rPr>
                <w:rFonts w:cstheme="minorHAnsi"/>
              </w:rPr>
            </w:pPr>
            <w:r>
              <w:rPr>
                <w:rFonts w:cstheme="minorHAnsi"/>
              </w:rPr>
              <w:t>To further develop and embed research led relational approach across the whole school.</w:t>
            </w:r>
          </w:p>
          <w:p w14:paraId="2A2B43D5" w14:textId="77777777" w:rsidR="00191D28" w:rsidRDefault="00191D28" w:rsidP="00191D28">
            <w:pPr>
              <w:rPr>
                <w:rFonts w:cstheme="minorHAnsi"/>
              </w:rPr>
            </w:pPr>
          </w:p>
          <w:p w14:paraId="2946DB82" w14:textId="07BE6A49" w:rsidR="00357F6D" w:rsidRPr="00191D28" w:rsidRDefault="00357F6D" w:rsidP="00191D28">
            <w:pPr>
              <w:rPr>
                <w:rFonts w:cstheme="minorHAnsi"/>
              </w:rPr>
            </w:pPr>
          </w:p>
        </w:tc>
        <w:tc>
          <w:tcPr>
            <w:tcW w:w="833" w:type="pct"/>
            <w:shd w:val="clear" w:color="auto" w:fill="FFFFFF" w:themeFill="background1"/>
          </w:tcPr>
          <w:p w14:paraId="38F67813" w14:textId="77777777" w:rsidR="004D5CF7" w:rsidRDefault="00BF080A" w:rsidP="00E93F9F">
            <w:pPr>
              <w:rPr>
                <w:rFonts w:cstheme="minorHAnsi"/>
              </w:rPr>
            </w:pPr>
            <w:r>
              <w:rPr>
                <w:rFonts w:cstheme="minorHAnsi"/>
              </w:rPr>
              <w:t>Teachers to read research piece as shared in summer 2023.</w:t>
            </w:r>
          </w:p>
          <w:p w14:paraId="25C5ADD5" w14:textId="103E6E67" w:rsidR="00D40A39" w:rsidRDefault="00D40A39" w:rsidP="00E93F9F">
            <w:pPr>
              <w:rPr>
                <w:rFonts w:cstheme="minorHAnsi"/>
              </w:rPr>
            </w:pPr>
            <w:r>
              <w:rPr>
                <w:rFonts w:cstheme="minorHAnsi"/>
              </w:rPr>
              <w:t>Paul Dix – When Adults change read by SLT| and shared across team.</w:t>
            </w:r>
          </w:p>
          <w:p w14:paraId="30CD638B" w14:textId="6FE8380D" w:rsidR="00DB4999" w:rsidRDefault="00DB4999" w:rsidP="00E93F9F">
            <w:pPr>
              <w:rPr>
                <w:rFonts w:cstheme="minorHAnsi"/>
              </w:rPr>
            </w:pPr>
            <w:r>
              <w:rPr>
                <w:rFonts w:cstheme="minorHAnsi"/>
              </w:rPr>
              <w:t xml:space="preserve">Attachment based mentoring inset </w:t>
            </w:r>
            <w:proofErr w:type="spellStart"/>
            <w:r w:rsidR="00D40A39">
              <w:rPr>
                <w:rFonts w:cstheme="minorHAnsi"/>
              </w:rPr>
              <w:t>Aut</w:t>
            </w:r>
            <w:proofErr w:type="spellEnd"/>
            <w:r w:rsidR="00D40A39">
              <w:rPr>
                <w:rFonts w:cstheme="minorHAnsi"/>
              </w:rPr>
              <w:t xml:space="preserve"> </w:t>
            </w:r>
            <w:r>
              <w:rPr>
                <w:rFonts w:cstheme="minorHAnsi"/>
              </w:rPr>
              <w:t>2023</w:t>
            </w:r>
          </w:p>
          <w:p w14:paraId="38E1A53E" w14:textId="77777777" w:rsidR="00DB4999" w:rsidRDefault="00DB4999" w:rsidP="00E93F9F">
            <w:pPr>
              <w:rPr>
                <w:rFonts w:cstheme="minorHAnsi"/>
              </w:rPr>
            </w:pPr>
          </w:p>
          <w:p w14:paraId="3BD5EF53" w14:textId="18F232D9" w:rsidR="00BF080A" w:rsidRDefault="00E42514" w:rsidP="00E93F9F">
            <w:pPr>
              <w:rPr>
                <w:rFonts w:cstheme="minorHAnsi"/>
              </w:rPr>
            </w:pPr>
            <w:r>
              <w:rPr>
                <w:rFonts w:cstheme="minorHAnsi"/>
              </w:rPr>
              <w:t>Early Sept inset</w:t>
            </w:r>
            <w:r w:rsidR="00D40A39">
              <w:rPr>
                <w:rFonts w:cstheme="minorHAnsi"/>
              </w:rPr>
              <w:t xml:space="preserve"> – Exeter racecourse- Relational approach.</w:t>
            </w:r>
          </w:p>
          <w:p w14:paraId="17765714" w14:textId="77777777" w:rsidR="00DB4999" w:rsidRDefault="00DB4999" w:rsidP="00E93F9F">
            <w:pPr>
              <w:rPr>
                <w:rFonts w:cstheme="minorHAnsi"/>
              </w:rPr>
            </w:pPr>
          </w:p>
          <w:p w14:paraId="10DDA3E8" w14:textId="0ACA0925" w:rsidR="00E42514" w:rsidRDefault="00E42514" w:rsidP="00E93F9F">
            <w:pPr>
              <w:rPr>
                <w:rFonts w:cstheme="minorHAnsi"/>
              </w:rPr>
            </w:pPr>
            <w:r>
              <w:rPr>
                <w:rFonts w:cstheme="minorHAnsi"/>
              </w:rPr>
              <w:t>Agree</w:t>
            </w:r>
            <w:r w:rsidR="006E4721">
              <w:rPr>
                <w:rFonts w:cstheme="minorHAnsi"/>
              </w:rPr>
              <w:t>d</w:t>
            </w:r>
            <w:r>
              <w:rPr>
                <w:rFonts w:cstheme="minorHAnsi"/>
              </w:rPr>
              <w:t xml:space="preserve"> policy on a page to begin</w:t>
            </w:r>
            <w:r w:rsidR="000E5210">
              <w:rPr>
                <w:rFonts w:cstheme="minorHAnsi"/>
              </w:rPr>
              <w:t xml:space="preserve"> </w:t>
            </w:r>
            <w:proofErr w:type="gramStart"/>
            <w:r w:rsidR="000E5210">
              <w:rPr>
                <w:rFonts w:cstheme="minorHAnsi"/>
              </w:rPr>
              <w:t>term</w:t>
            </w:r>
            <w:proofErr w:type="gramEnd"/>
          </w:p>
          <w:p w14:paraId="7A81E042" w14:textId="77777777" w:rsidR="00DB4999" w:rsidRDefault="00DB4999" w:rsidP="00E93F9F">
            <w:pPr>
              <w:rPr>
                <w:rFonts w:cstheme="minorHAnsi"/>
              </w:rPr>
            </w:pPr>
          </w:p>
          <w:p w14:paraId="7F6FD2D9" w14:textId="77777777" w:rsidR="000E5210" w:rsidRDefault="000E5210" w:rsidP="00E93F9F">
            <w:pPr>
              <w:rPr>
                <w:rFonts w:cstheme="minorHAnsi"/>
              </w:rPr>
            </w:pPr>
            <w:r>
              <w:rPr>
                <w:rFonts w:cstheme="minorHAnsi"/>
              </w:rPr>
              <w:lastRenderedPageBreak/>
              <w:t>Staff training module 1&amp; 2</w:t>
            </w:r>
          </w:p>
          <w:p w14:paraId="080607F3" w14:textId="77777777" w:rsidR="00DB4999" w:rsidRDefault="00DB4999" w:rsidP="00E93F9F">
            <w:pPr>
              <w:rPr>
                <w:rFonts w:cstheme="minorHAnsi"/>
              </w:rPr>
            </w:pPr>
          </w:p>
          <w:p w14:paraId="2841693D" w14:textId="77777777" w:rsidR="006E4721" w:rsidRDefault="006E4721" w:rsidP="00E93F9F">
            <w:pPr>
              <w:rPr>
                <w:rFonts w:cstheme="minorHAnsi"/>
              </w:rPr>
            </w:pPr>
            <w:r>
              <w:rPr>
                <w:rFonts w:cstheme="minorHAnsi"/>
              </w:rPr>
              <w:t xml:space="preserve">Termly </w:t>
            </w:r>
            <w:proofErr w:type="gramStart"/>
            <w:r>
              <w:rPr>
                <w:rFonts w:cstheme="minorHAnsi"/>
              </w:rPr>
              <w:t>review</w:t>
            </w:r>
            <w:proofErr w:type="gramEnd"/>
          </w:p>
          <w:p w14:paraId="5997CC1D" w14:textId="7ECACFBF" w:rsidR="001E71C4" w:rsidRPr="00E93F9F" w:rsidRDefault="001E71C4" w:rsidP="00E93F9F">
            <w:pPr>
              <w:rPr>
                <w:rFonts w:cstheme="minorHAnsi"/>
              </w:rPr>
            </w:pPr>
          </w:p>
        </w:tc>
        <w:tc>
          <w:tcPr>
            <w:tcW w:w="833" w:type="pct"/>
            <w:shd w:val="clear" w:color="auto" w:fill="FFFFFF" w:themeFill="background1"/>
          </w:tcPr>
          <w:p w14:paraId="32787DEB" w14:textId="77777777" w:rsidR="004D5CF7" w:rsidRDefault="0059006B" w:rsidP="00E93F9F">
            <w:pPr>
              <w:rPr>
                <w:rFonts w:cstheme="minorHAnsi"/>
              </w:rPr>
            </w:pPr>
            <w:r>
              <w:rPr>
                <w:rFonts w:cstheme="minorHAnsi"/>
              </w:rPr>
              <w:lastRenderedPageBreak/>
              <w:t>All staff have responsibility for developing their own relational approach to positive behaviour management.</w:t>
            </w:r>
          </w:p>
          <w:p w14:paraId="755EC203" w14:textId="77777777" w:rsidR="001B43DE" w:rsidRDefault="001B43DE" w:rsidP="00E93F9F">
            <w:pPr>
              <w:rPr>
                <w:rFonts w:cstheme="minorHAnsi"/>
              </w:rPr>
            </w:pPr>
          </w:p>
          <w:p w14:paraId="110FFD37" w14:textId="15A2D2F6" w:rsidR="001B43DE" w:rsidRPr="00E93F9F" w:rsidRDefault="001B43DE" w:rsidP="00E93F9F">
            <w:pPr>
              <w:rPr>
                <w:rFonts w:cstheme="minorHAnsi"/>
              </w:rPr>
            </w:pPr>
          </w:p>
        </w:tc>
        <w:tc>
          <w:tcPr>
            <w:tcW w:w="833" w:type="pct"/>
            <w:shd w:val="clear" w:color="auto" w:fill="FFFFFF" w:themeFill="background1"/>
          </w:tcPr>
          <w:p w14:paraId="78781DCC" w14:textId="77777777" w:rsidR="0059006B" w:rsidRDefault="0059006B" w:rsidP="0059006B">
            <w:pPr>
              <w:rPr>
                <w:rFonts w:cstheme="minorHAnsi"/>
              </w:rPr>
            </w:pPr>
            <w:r>
              <w:rPr>
                <w:rFonts w:cstheme="minorHAnsi"/>
              </w:rPr>
              <w:t>To be implemented from September 2023.</w:t>
            </w:r>
          </w:p>
          <w:p w14:paraId="331C1F36" w14:textId="77777777" w:rsidR="0059006B" w:rsidRDefault="0059006B" w:rsidP="0059006B">
            <w:pPr>
              <w:rPr>
                <w:rFonts w:cstheme="minorHAnsi"/>
              </w:rPr>
            </w:pPr>
            <w:r>
              <w:rPr>
                <w:rFonts w:cstheme="minorHAnsi"/>
              </w:rPr>
              <w:t xml:space="preserve">Reviewed </w:t>
            </w:r>
            <w:proofErr w:type="gramStart"/>
            <w:r>
              <w:rPr>
                <w:rFonts w:cstheme="minorHAnsi"/>
              </w:rPr>
              <w:t>termly</w:t>
            </w:r>
            <w:proofErr w:type="gramEnd"/>
          </w:p>
          <w:p w14:paraId="6B699379" w14:textId="58E61715" w:rsidR="004D5CF7" w:rsidRPr="00E93F9F" w:rsidRDefault="0059006B" w:rsidP="0059006B">
            <w:pPr>
              <w:rPr>
                <w:rFonts w:cstheme="minorHAnsi"/>
              </w:rPr>
            </w:pPr>
            <w:r>
              <w:rPr>
                <w:rFonts w:cstheme="minorHAnsi"/>
              </w:rPr>
              <w:t>OPD July 2024</w:t>
            </w:r>
          </w:p>
        </w:tc>
        <w:tc>
          <w:tcPr>
            <w:tcW w:w="833" w:type="pct"/>
            <w:shd w:val="clear" w:color="auto" w:fill="FFFFFF" w:themeFill="background1"/>
          </w:tcPr>
          <w:p w14:paraId="796561CB" w14:textId="0951D704" w:rsidR="004D5CF7" w:rsidRDefault="00AC4468" w:rsidP="00E93F9F">
            <w:pPr>
              <w:rPr>
                <w:rFonts w:cstheme="minorHAnsi"/>
                <w:i/>
                <w:iCs/>
              </w:rPr>
            </w:pPr>
            <w:r w:rsidRPr="006E4F3B">
              <w:rPr>
                <w:rFonts w:cstheme="minorHAnsi"/>
                <w:i/>
                <w:iCs/>
              </w:rPr>
              <w:t xml:space="preserve">How has the relational approach improved relationships </w:t>
            </w:r>
            <w:r w:rsidR="00AF46F4" w:rsidRPr="006E4F3B">
              <w:rPr>
                <w:rFonts w:cstheme="minorHAnsi"/>
                <w:i/>
                <w:iCs/>
              </w:rPr>
              <w:t>across our school</w:t>
            </w:r>
            <w:r w:rsidR="00576D73" w:rsidRPr="006E4F3B">
              <w:rPr>
                <w:rFonts w:cstheme="minorHAnsi"/>
                <w:i/>
                <w:iCs/>
              </w:rPr>
              <w:t xml:space="preserve"> and how does it reflect our </w:t>
            </w:r>
            <w:proofErr w:type="gramStart"/>
            <w:r w:rsidR="00576D73" w:rsidRPr="006E4F3B">
              <w:rPr>
                <w:rFonts w:cstheme="minorHAnsi"/>
                <w:i/>
                <w:iCs/>
              </w:rPr>
              <w:t>school  Christian</w:t>
            </w:r>
            <w:proofErr w:type="gramEnd"/>
            <w:r w:rsidR="00576D73" w:rsidRPr="006E4F3B">
              <w:rPr>
                <w:rFonts w:cstheme="minorHAnsi"/>
                <w:i/>
                <w:iCs/>
              </w:rPr>
              <w:t xml:space="preserve"> ethos?</w:t>
            </w:r>
          </w:p>
          <w:p w14:paraId="5497AA46" w14:textId="77777777" w:rsidR="006E4F3B" w:rsidRPr="006E4F3B" w:rsidRDefault="006E4F3B" w:rsidP="00E93F9F">
            <w:pPr>
              <w:rPr>
                <w:rFonts w:cstheme="minorHAnsi"/>
                <w:i/>
                <w:iCs/>
              </w:rPr>
            </w:pPr>
          </w:p>
          <w:p w14:paraId="3C6465FE" w14:textId="7B1D2BD7" w:rsidR="003A2AE0" w:rsidRDefault="003A2AE0" w:rsidP="00E93F9F">
            <w:pPr>
              <w:rPr>
                <w:rFonts w:cstheme="minorHAnsi"/>
                <w:i/>
                <w:iCs/>
              </w:rPr>
            </w:pPr>
            <w:r w:rsidRPr="006E4F3B">
              <w:rPr>
                <w:rFonts w:cstheme="minorHAnsi"/>
                <w:i/>
                <w:iCs/>
              </w:rPr>
              <w:t>How has a relational approach</w:t>
            </w:r>
            <w:r w:rsidR="00140F45" w:rsidRPr="006E4F3B">
              <w:rPr>
                <w:rFonts w:cstheme="minorHAnsi"/>
                <w:i/>
                <w:iCs/>
              </w:rPr>
              <w:t xml:space="preserve"> affected </w:t>
            </w:r>
            <w:r w:rsidR="006E4F3B">
              <w:rPr>
                <w:rFonts w:cstheme="minorHAnsi"/>
                <w:i/>
                <w:iCs/>
              </w:rPr>
              <w:t xml:space="preserve">our </w:t>
            </w:r>
            <w:r w:rsidR="00140F45" w:rsidRPr="006E4F3B">
              <w:rPr>
                <w:rFonts w:cstheme="minorHAnsi"/>
                <w:i/>
                <w:iCs/>
              </w:rPr>
              <w:t>work with children with challenging behaviours?</w:t>
            </w:r>
          </w:p>
          <w:p w14:paraId="2503875E" w14:textId="77777777" w:rsidR="006E4F3B" w:rsidRPr="006E4F3B" w:rsidRDefault="006E4F3B" w:rsidP="00E93F9F">
            <w:pPr>
              <w:rPr>
                <w:rFonts w:cstheme="minorHAnsi"/>
                <w:i/>
                <w:iCs/>
              </w:rPr>
            </w:pPr>
          </w:p>
          <w:p w14:paraId="703F4B0F" w14:textId="77777777" w:rsidR="00AF46F4" w:rsidRDefault="00AF46F4" w:rsidP="00E93F9F">
            <w:pPr>
              <w:rPr>
                <w:rFonts w:cstheme="minorHAnsi"/>
              </w:rPr>
            </w:pPr>
            <w:r>
              <w:rPr>
                <w:rFonts w:cstheme="minorHAnsi"/>
              </w:rPr>
              <w:t>Pupil conferencing</w:t>
            </w:r>
          </w:p>
          <w:p w14:paraId="10132914" w14:textId="77777777" w:rsidR="00AF46F4" w:rsidRDefault="00AF46F4" w:rsidP="00E93F9F">
            <w:pPr>
              <w:rPr>
                <w:rFonts w:cstheme="minorHAnsi"/>
              </w:rPr>
            </w:pPr>
            <w:r>
              <w:rPr>
                <w:rFonts w:cstheme="minorHAnsi"/>
              </w:rPr>
              <w:t>Staff reflection</w:t>
            </w:r>
          </w:p>
          <w:p w14:paraId="3FE9F23F" w14:textId="085B9D73" w:rsidR="003A2AE0" w:rsidRPr="00E93F9F" w:rsidRDefault="003A2AE0" w:rsidP="00E93F9F">
            <w:pPr>
              <w:rPr>
                <w:rFonts w:cstheme="minorHAnsi"/>
              </w:rPr>
            </w:pPr>
            <w:r>
              <w:rPr>
                <w:rFonts w:cstheme="minorHAnsi"/>
              </w:rPr>
              <w:t>OPD</w:t>
            </w:r>
          </w:p>
        </w:tc>
        <w:tc>
          <w:tcPr>
            <w:tcW w:w="833" w:type="pct"/>
            <w:shd w:val="clear" w:color="auto" w:fill="FFFFFF" w:themeFill="background1"/>
          </w:tcPr>
          <w:p w14:paraId="7B9C4151" w14:textId="77777777" w:rsidR="004D5CF7" w:rsidRPr="00921843" w:rsidRDefault="00921843" w:rsidP="00E93F9F">
            <w:pPr>
              <w:rPr>
                <w:rFonts w:cstheme="minorHAnsi"/>
                <w:highlight w:val="yellow"/>
              </w:rPr>
            </w:pPr>
            <w:r w:rsidRPr="00921843">
              <w:rPr>
                <w:rFonts w:cstheme="minorHAnsi"/>
                <w:highlight w:val="yellow"/>
              </w:rPr>
              <w:t xml:space="preserve">All staff attended </w:t>
            </w:r>
            <w:proofErr w:type="gramStart"/>
            <w:r w:rsidRPr="00921843">
              <w:rPr>
                <w:rFonts w:cstheme="minorHAnsi"/>
                <w:highlight w:val="yellow"/>
              </w:rPr>
              <w:t>inset</w:t>
            </w:r>
            <w:proofErr w:type="gramEnd"/>
          </w:p>
          <w:p w14:paraId="585B2422" w14:textId="77777777" w:rsidR="00921843" w:rsidRPr="00921843" w:rsidRDefault="00921843" w:rsidP="00E93F9F">
            <w:pPr>
              <w:rPr>
                <w:rFonts w:cstheme="minorHAnsi"/>
                <w:highlight w:val="yellow"/>
              </w:rPr>
            </w:pPr>
            <w:r w:rsidRPr="00921843">
              <w:rPr>
                <w:rFonts w:cstheme="minorHAnsi"/>
                <w:highlight w:val="yellow"/>
              </w:rPr>
              <w:t xml:space="preserve">Research and reading shared with staff </w:t>
            </w:r>
            <w:proofErr w:type="gramStart"/>
            <w:r w:rsidRPr="00921843">
              <w:rPr>
                <w:rFonts w:cstheme="minorHAnsi"/>
                <w:highlight w:val="yellow"/>
              </w:rPr>
              <w:t>team</w:t>
            </w:r>
            <w:proofErr w:type="gramEnd"/>
          </w:p>
          <w:p w14:paraId="7FFC8CE5" w14:textId="77777777" w:rsidR="00921843" w:rsidRPr="00921843" w:rsidRDefault="00921843" w:rsidP="00E93F9F">
            <w:pPr>
              <w:rPr>
                <w:rFonts w:cstheme="minorHAnsi"/>
                <w:highlight w:val="yellow"/>
              </w:rPr>
            </w:pPr>
            <w:r w:rsidRPr="00921843">
              <w:rPr>
                <w:rFonts w:cstheme="minorHAnsi"/>
                <w:highlight w:val="yellow"/>
              </w:rPr>
              <w:t xml:space="preserve">Parent meeting held to explain approach- online resource on </w:t>
            </w:r>
            <w:proofErr w:type="gramStart"/>
            <w:r w:rsidRPr="00921843">
              <w:rPr>
                <w:rFonts w:cstheme="minorHAnsi"/>
                <w:highlight w:val="yellow"/>
              </w:rPr>
              <w:t>website</w:t>
            </w:r>
            <w:proofErr w:type="gramEnd"/>
          </w:p>
          <w:p w14:paraId="21406C72" w14:textId="77777777" w:rsidR="00921843" w:rsidRPr="00921843" w:rsidRDefault="00921843" w:rsidP="00E93F9F">
            <w:pPr>
              <w:rPr>
                <w:rFonts w:cstheme="minorHAnsi"/>
                <w:highlight w:val="yellow"/>
              </w:rPr>
            </w:pPr>
            <w:r w:rsidRPr="00921843">
              <w:rPr>
                <w:rFonts w:cstheme="minorHAnsi"/>
                <w:highlight w:val="yellow"/>
              </w:rPr>
              <w:t xml:space="preserve">AH has joined RA group run by </w:t>
            </w:r>
            <w:proofErr w:type="gramStart"/>
            <w:r w:rsidRPr="00921843">
              <w:rPr>
                <w:rFonts w:cstheme="minorHAnsi"/>
                <w:highlight w:val="yellow"/>
              </w:rPr>
              <w:t>RH( IH</w:t>
            </w:r>
            <w:proofErr w:type="gramEnd"/>
            <w:r w:rsidRPr="00921843">
              <w:rPr>
                <w:rFonts w:cstheme="minorHAnsi"/>
                <w:highlight w:val="yellow"/>
              </w:rPr>
              <w:t>).</w:t>
            </w:r>
          </w:p>
          <w:p w14:paraId="3D2D9D30" w14:textId="77777777" w:rsidR="00921843" w:rsidRPr="00921843" w:rsidRDefault="00921843" w:rsidP="00E93F9F">
            <w:pPr>
              <w:rPr>
                <w:rFonts w:cstheme="minorHAnsi"/>
                <w:highlight w:val="yellow"/>
              </w:rPr>
            </w:pPr>
          </w:p>
          <w:p w14:paraId="49CCE035" w14:textId="77777777" w:rsidR="00921843" w:rsidRPr="00921843" w:rsidRDefault="00921843" w:rsidP="00E93F9F">
            <w:pPr>
              <w:rPr>
                <w:rFonts w:cstheme="minorHAnsi"/>
                <w:highlight w:val="yellow"/>
              </w:rPr>
            </w:pPr>
            <w:r w:rsidRPr="00921843">
              <w:rPr>
                <w:rFonts w:cstheme="minorHAnsi"/>
                <w:highlight w:val="yellow"/>
              </w:rPr>
              <w:t>Autumn 2</w:t>
            </w:r>
          </w:p>
          <w:p w14:paraId="1F72F646" w14:textId="1C7AFB16" w:rsidR="00921843" w:rsidRPr="00E93F9F" w:rsidRDefault="00921843" w:rsidP="00E93F9F">
            <w:pPr>
              <w:rPr>
                <w:rFonts w:cstheme="minorHAnsi"/>
              </w:rPr>
            </w:pPr>
            <w:r w:rsidRPr="00921843">
              <w:rPr>
                <w:rFonts w:cstheme="minorHAnsi"/>
                <w:highlight w:val="yellow"/>
              </w:rPr>
              <w:t>Relational Approach- Audit – staff meeting 1</w:t>
            </w:r>
            <w:r w:rsidRPr="00921843">
              <w:rPr>
                <w:rFonts w:cstheme="minorHAnsi"/>
                <w:highlight w:val="yellow"/>
                <w:vertAlign w:val="superscript"/>
              </w:rPr>
              <w:t>st</w:t>
            </w:r>
            <w:r w:rsidRPr="00921843">
              <w:rPr>
                <w:rFonts w:cstheme="minorHAnsi"/>
                <w:highlight w:val="yellow"/>
              </w:rPr>
              <w:t xml:space="preserve"> week </w:t>
            </w:r>
            <w:proofErr w:type="gramStart"/>
            <w:r w:rsidRPr="00921843">
              <w:rPr>
                <w:rFonts w:cstheme="minorHAnsi"/>
                <w:highlight w:val="yellow"/>
              </w:rPr>
              <w:t xml:space="preserve">of  </w:t>
            </w:r>
            <w:proofErr w:type="spellStart"/>
            <w:r w:rsidRPr="00921843">
              <w:rPr>
                <w:rFonts w:cstheme="minorHAnsi"/>
                <w:highlight w:val="yellow"/>
              </w:rPr>
              <w:t>halfterm</w:t>
            </w:r>
            <w:proofErr w:type="spellEnd"/>
            <w:proofErr w:type="gramEnd"/>
            <w:r w:rsidRPr="00921843">
              <w:rPr>
                <w:rFonts w:cstheme="minorHAnsi"/>
                <w:highlight w:val="yellow"/>
              </w:rPr>
              <w:t>.</w:t>
            </w:r>
          </w:p>
        </w:tc>
      </w:tr>
      <w:tr w:rsidR="004D5CF7" w:rsidRPr="0042662C" w14:paraId="08CE6F91" w14:textId="77777777" w:rsidTr="00E93F9F">
        <w:tc>
          <w:tcPr>
            <w:tcW w:w="833" w:type="pct"/>
            <w:shd w:val="clear" w:color="auto" w:fill="FFFFFF" w:themeFill="background1"/>
          </w:tcPr>
          <w:p w14:paraId="73C35359" w14:textId="77777777" w:rsidR="004D5CF7" w:rsidRDefault="000A781B" w:rsidP="00E93F9F">
            <w:pPr>
              <w:pStyle w:val="ListParagraph"/>
              <w:numPr>
                <w:ilvl w:val="0"/>
                <w:numId w:val="3"/>
              </w:numPr>
              <w:rPr>
                <w:rFonts w:cstheme="minorHAnsi"/>
              </w:rPr>
            </w:pPr>
            <w:r>
              <w:rPr>
                <w:rFonts w:cstheme="minorHAnsi"/>
              </w:rPr>
              <w:t>Metacognition</w:t>
            </w:r>
          </w:p>
          <w:p w14:paraId="61CDCEAD" w14:textId="48DFCDF6" w:rsidR="00E970F0" w:rsidRPr="00DF5FBE" w:rsidRDefault="00DF5FBE" w:rsidP="00DF5FBE">
            <w:pPr>
              <w:rPr>
                <w:rFonts w:cstheme="minorHAnsi"/>
              </w:rPr>
            </w:pPr>
            <w:r>
              <w:rPr>
                <w:rFonts w:cstheme="minorHAnsi"/>
              </w:rPr>
              <w:t xml:space="preserve">To </w:t>
            </w:r>
            <w:r w:rsidR="00BC3E18">
              <w:rPr>
                <w:rFonts w:cstheme="minorHAnsi"/>
              </w:rPr>
              <w:t>build on previous discussion and research and to embed a metacognitive approach across the school</w:t>
            </w:r>
          </w:p>
        </w:tc>
        <w:tc>
          <w:tcPr>
            <w:tcW w:w="833" w:type="pct"/>
            <w:shd w:val="clear" w:color="auto" w:fill="FFFFFF" w:themeFill="background1"/>
          </w:tcPr>
          <w:p w14:paraId="33E3A46A" w14:textId="77777777" w:rsidR="004D5CF7" w:rsidRDefault="00F5301C" w:rsidP="00E93F9F">
            <w:pPr>
              <w:rPr>
                <w:rFonts w:cstheme="minorHAnsi"/>
              </w:rPr>
            </w:pPr>
            <w:r>
              <w:rPr>
                <w:rFonts w:cstheme="minorHAnsi"/>
              </w:rPr>
              <w:t xml:space="preserve">Teachers to revisit previous research and to discuss </w:t>
            </w:r>
            <w:r w:rsidR="00CF01ED">
              <w:rPr>
                <w:rFonts w:cstheme="minorHAnsi"/>
              </w:rPr>
              <w:t xml:space="preserve">and schedule timetabled introduction of elements that will scaffold development of children’s metacognitive </w:t>
            </w:r>
            <w:r w:rsidR="00DD5C0C">
              <w:rPr>
                <w:rFonts w:cstheme="minorHAnsi"/>
              </w:rPr>
              <w:t>approach to learning.</w:t>
            </w:r>
          </w:p>
          <w:p w14:paraId="030FF0AE" w14:textId="77777777" w:rsidR="00DD5C0C" w:rsidRDefault="00DD5C0C" w:rsidP="00E93F9F">
            <w:pPr>
              <w:rPr>
                <w:rFonts w:cstheme="minorHAnsi"/>
              </w:rPr>
            </w:pPr>
            <w:r>
              <w:rPr>
                <w:rFonts w:cstheme="minorHAnsi"/>
              </w:rPr>
              <w:t>Assemblies</w:t>
            </w:r>
          </w:p>
          <w:p w14:paraId="4E1FA94A" w14:textId="5C0E9ABD" w:rsidR="00DD5C0C" w:rsidRDefault="00DD5C0C" w:rsidP="00E93F9F">
            <w:pPr>
              <w:rPr>
                <w:rFonts w:cstheme="minorHAnsi"/>
              </w:rPr>
            </w:pPr>
            <w:r>
              <w:rPr>
                <w:rFonts w:cstheme="minorHAnsi"/>
              </w:rPr>
              <w:t>Communication with parents</w:t>
            </w:r>
          </w:p>
          <w:p w14:paraId="2A23EB0E" w14:textId="77777777" w:rsidR="00DD5C0C" w:rsidRDefault="00DD5C0C" w:rsidP="00E93F9F">
            <w:pPr>
              <w:rPr>
                <w:rFonts w:cstheme="minorHAnsi"/>
              </w:rPr>
            </w:pPr>
            <w:r>
              <w:rPr>
                <w:rFonts w:cstheme="minorHAnsi"/>
              </w:rPr>
              <w:t>Display</w:t>
            </w:r>
          </w:p>
          <w:p w14:paraId="6BB9E253" w14:textId="15041EB6" w:rsidR="00C1582B" w:rsidRPr="00E93F9F" w:rsidRDefault="00C1582B" w:rsidP="00E93F9F">
            <w:pPr>
              <w:rPr>
                <w:rFonts w:cstheme="minorHAnsi"/>
              </w:rPr>
            </w:pPr>
            <w:r>
              <w:rPr>
                <w:rFonts w:cstheme="minorHAnsi"/>
              </w:rPr>
              <w:t>Monthly focus during Thurs assembly</w:t>
            </w:r>
            <w:r w:rsidR="00D20703">
              <w:rPr>
                <w:rFonts w:cstheme="minorHAnsi"/>
              </w:rPr>
              <w:t xml:space="preserve"> slot</w:t>
            </w:r>
          </w:p>
        </w:tc>
        <w:tc>
          <w:tcPr>
            <w:tcW w:w="833" w:type="pct"/>
            <w:shd w:val="clear" w:color="auto" w:fill="FFFFFF" w:themeFill="background1"/>
          </w:tcPr>
          <w:p w14:paraId="23DE523C" w14:textId="7B29FC46" w:rsidR="004D5CF7" w:rsidRPr="00E93F9F" w:rsidRDefault="00DD5C0C" w:rsidP="00E93F9F">
            <w:pPr>
              <w:rPr>
                <w:rFonts w:cstheme="minorHAnsi"/>
              </w:rPr>
            </w:pPr>
            <w:r>
              <w:rPr>
                <w:rFonts w:cstheme="minorHAnsi"/>
              </w:rPr>
              <w:t xml:space="preserve">Laura Billington </w:t>
            </w:r>
            <w:proofErr w:type="gramStart"/>
            <w:r>
              <w:rPr>
                <w:rFonts w:cstheme="minorHAnsi"/>
              </w:rPr>
              <w:t>lead</w:t>
            </w:r>
            <w:proofErr w:type="gramEnd"/>
            <w:r>
              <w:rPr>
                <w:rFonts w:cstheme="minorHAnsi"/>
              </w:rPr>
              <w:t>- class teachers</w:t>
            </w:r>
            <w:r w:rsidR="00D20703">
              <w:rPr>
                <w:rFonts w:cstheme="minorHAnsi"/>
              </w:rPr>
              <w:t>/ SMP all to have responsibility.</w:t>
            </w:r>
          </w:p>
        </w:tc>
        <w:tc>
          <w:tcPr>
            <w:tcW w:w="833" w:type="pct"/>
            <w:shd w:val="clear" w:color="auto" w:fill="FFFFFF" w:themeFill="background1"/>
          </w:tcPr>
          <w:p w14:paraId="71605B55" w14:textId="77777777" w:rsidR="004D5CF7" w:rsidRDefault="006E4249" w:rsidP="00E93F9F">
            <w:pPr>
              <w:rPr>
                <w:rFonts w:cstheme="minorHAnsi"/>
              </w:rPr>
            </w:pPr>
            <w:r>
              <w:rPr>
                <w:rFonts w:cstheme="minorHAnsi"/>
              </w:rPr>
              <w:t xml:space="preserve">Monthly assembly and class focus led by </w:t>
            </w:r>
            <w:proofErr w:type="gramStart"/>
            <w:r>
              <w:rPr>
                <w:rFonts w:cstheme="minorHAnsi"/>
              </w:rPr>
              <w:t>LB</w:t>
            </w:r>
            <w:proofErr w:type="gramEnd"/>
          </w:p>
          <w:p w14:paraId="52E56223" w14:textId="307415A5" w:rsidR="006E4249" w:rsidRPr="00E93F9F" w:rsidRDefault="006E4249" w:rsidP="00E93F9F">
            <w:pPr>
              <w:rPr>
                <w:rFonts w:cstheme="minorHAnsi"/>
              </w:rPr>
            </w:pPr>
          </w:p>
        </w:tc>
        <w:tc>
          <w:tcPr>
            <w:tcW w:w="833" w:type="pct"/>
            <w:shd w:val="clear" w:color="auto" w:fill="FFFFFF" w:themeFill="background1"/>
          </w:tcPr>
          <w:p w14:paraId="7951BB83" w14:textId="77777777" w:rsidR="004D5CF7" w:rsidRDefault="00EC7E00" w:rsidP="00E93F9F">
            <w:pPr>
              <w:rPr>
                <w:rFonts w:cstheme="minorHAnsi"/>
              </w:rPr>
            </w:pPr>
            <w:r>
              <w:rPr>
                <w:rFonts w:cstheme="minorHAnsi"/>
              </w:rPr>
              <w:t xml:space="preserve">Can I explain how I use a metacognitive approach to my learning? </w:t>
            </w:r>
            <w:proofErr w:type="gramStart"/>
            <w:r>
              <w:rPr>
                <w:rFonts w:cstheme="minorHAnsi"/>
              </w:rPr>
              <w:t>( Pupil</w:t>
            </w:r>
            <w:proofErr w:type="gramEnd"/>
            <w:r>
              <w:rPr>
                <w:rFonts w:cstheme="minorHAnsi"/>
              </w:rPr>
              <w:t xml:space="preserve"> conferencing- termly</w:t>
            </w:r>
            <w:r w:rsidR="00735BFD">
              <w:rPr>
                <w:rFonts w:cstheme="minorHAnsi"/>
              </w:rPr>
              <w:t>.</w:t>
            </w:r>
          </w:p>
          <w:p w14:paraId="2BE85119" w14:textId="77777777" w:rsidR="003F1A13" w:rsidRDefault="003F1A13" w:rsidP="00E93F9F">
            <w:pPr>
              <w:rPr>
                <w:rFonts w:cstheme="minorHAnsi"/>
              </w:rPr>
            </w:pPr>
          </w:p>
          <w:p w14:paraId="641A202C" w14:textId="77777777" w:rsidR="00735BFD" w:rsidRDefault="00735BFD" w:rsidP="00E93F9F">
            <w:pPr>
              <w:rPr>
                <w:rFonts w:cstheme="minorHAnsi"/>
              </w:rPr>
            </w:pPr>
            <w:r>
              <w:rPr>
                <w:rFonts w:cstheme="minorHAnsi"/>
              </w:rPr>
              <w:t>OPD</w:t>
            </w:r>
          </w:p>
          <w:p w14:paraId="17143298" w14:textId="77777777" w:rsidR="00D40A39" w:rsidRDefault="00D40A39" w:rsidP="00E93F9F">
            <w:pPr>
              <w:rPr>
                <w:rFonts w:cstheme="minorHAnsi"/>
              </w:rPr>
            </w:pPr>
          </w:p>
          <w:p w14:paraId="07547A01" w14:textId="4670EF9E" w:rsidR="00D40A39" w:rsidRPr="00E93F9F" w:rsidRDefault="00D40A39" w:rsidP="00E93F9F">
            <w:pPr>
              <w:rPr>
                <w:rFonts w:cstheme="minorHAnsi"/>
              </w:rPr>
            </w:pPr>
            <w:r>
              <w:rPr>
                <w:rFonts w:cstheme="minorHAnsi"/>
              </w:rPr>
              <w:t>SWAY evidence LB/SMP</w:t>
            </w:r>
          </w:p>
        </w:tc>
        <w:tc>
          <w:tcPr>
            <w:tcW w:w="833" w:type="pct"/>
            <w:shd w:val="clear" w:color="auto" w:fill="FFFFFF" w:themeFill="background1"/>
          </w:tcPr>
          <w:p w14:paraId="70DC465D" w14:textId="77777777" w:rsidR="004D5CF7" w:rsidRPr="00921843" w:rsidRDefault="00921843" w:rsidP="00E93F9F">
            <w:pPr>
              <w:rPr>
                <w:rFonts w:cstheme="minorHAnsi"/>
                <w:highlight w:val="yellow"/>
              </w:rPr>
            </w:pPr>
            <w:r w:rsidRPr="00921843">
              <w:rPr>
                <w:rFonts w:cstheme="minorHAnsi"/>
                <w:highlight w:val="yellow"/>
              </w:rPr>
              <w:t>Autumn 1 2023</w:t>
            </w:r>
          </w:p>
          <w:p w14:paraId="17054819" w14:textId="77777777" w:rsidR="00921843" w:rsidRPr="00921843" w:rsidRDefault="00921843" w:rsidP="00E93F9F">
            <w:pPr>
              <w:rPr>
                <w:rFonts w:cstheme="minorHAnsi"/>
                <w:highlight w:val="yellow"/>
              </w:rPr>
            </w:pPr>
            <w:r w:rsidRPr="00921843">
              <w:rPr>
                <w:rFonts w:cstheme="minorHAnsi"/>
                <w:highlight w:val="yellow"/>
              </w:rPr>
              <w:t>Continued development of this focus.</w:t>
            </w:r>
          </w:p>
          <w:p w14:paraId="5043CB0F" w14:textId="1DAE3A52" w:rsidR="00921843" w:rsidRPr="00E93F9F" w:rsidRDefault="00921843" w:rsidP="00E93F9F">
            <w:pPr>
              <w:rPr>
                <w:rFonts w:cstheme="minorHAnsi"/>
              </w:rPr>
            </w:pPr>
            <w:r w:rsidRPr="00921843">
              <w:rPr>
                <w:rFonts w:cstheme="minorHAnsi"/>
                <w:highlight w:val="yellow"/>
              </w:rPr>
              <w:t xml:space="preserve">Staff worked with children across the school to develop whole school poster to support </w:t>
            </w:r>
            <w:proofErr w:type="gramStart"/>
            <w:r w:rsidRPr="00921843">
              <w:rPr>
                <w:rFonts w:cstheme="minorHAnsi"/>
                <w:highlight w:val="yellow"/>
              </w:rPr>
              <w:t>children’s</w:t>
            </w:r>
            <w:proofErr w:type="gramEnd"/>
            <w:r w:rsidRPr="00921843">
              <w:rPr>
                <w:rFonts w:cstheme="minorHAnsi"/>
                <w:highlight w:val="yellow"/>
              </w:rPr>
              <w:t xml:space="preserve"> displayed in each class and referred to use of metacognition</w:t>
            </w:r>
          </w:p>
        </w:tc>
      </w:tr>
      <w:tr w:rsidR="000A781B" w:rsidRPr="0042662C" w14:paraId="2050346F" w14:textId="77777777" w:rsidTr="00E93F9F">
        <w:tc>
          <w:tcPr>
            <w:tcW w:w="833" w:type="pct"/>
            <w:shd w:val="clear" w:color="auto" w:fill="FFFFFF" w:themeFill="background1"/>
          </w:tcPr>
          <w:p w14:paraId="3B1AC4BF" w14:textId="77777777" w:rsidR="000A781B" w:rsidRDefault="000A781B" w:rsidP="00E93F9F">
            <w:pPr>
              <w:pStyle w:val="ListParagraph"/>
              <w:numPr>
                <w:ilvl w:val="0"/>
                <w:numId w:val="3"/>
              </w:numPr>
              <w:rPr>
                <w:rFonts w:cstheme="minorHAnsi"/>
              </w:rPr>
            </w:pPr>
            <w:r>
              <w:rPr>
                <w:rFonts w:cstheme="minorHAnsi"/>
              </w:rPr>
              <w:t>Oracy</w:t>
            </w:r>
          </w:p>
          <w:p w14:paraId="732D4E96" w14:textId="00A07DC3" w:rsidR="00735BFD" w:rsidRDefault="00735BFD" w:rsidP="00735BFD">
            <w:pPr>
              <w:pStyle w:val="ListParagraph"/>
              <w:ind w:left="360"/>
              <w:rPr>
                <w:rFonts w:cstheme="minorHAnsi"/>
              </w:rPr>
            </w:pPr>
            <w:r>
              <w:rPr>
                <w:rFonts w:cstheme="minorHAnsi"/>
              </w:rPr>
              <w:t xml:space="preserve">To continue to build on last year’s </w:t>
            </w:r>
            <w:r w:rsidR="00540B09">
              <w:rPr>
                <w:rFonts w:cstheme="minorHAnsi"/>
              </w:rPr>
              <w:t>achievements</w:t>
            </w:r>
            <w:r w:rsidR="00CD6028">
              <w:rPr>
                <w:rFonts w:cstheme="minorHAnsi"/>
              </w:rPr>
              <w:t xml:space="preserve"> and continue to move towards </w:t>
            </w:r>
            <w:proofErr w:type="gramStart"/>
            <w:r w:rsidR="00CD6028">
              <w:rPr>
                <w:rFonts w:cstheme="minorHAnsi"/>
              </w:rPr>
              <w:t>the majority of</w:t>
            </w:r>
            <w:proofErr w:type="gramEnd"/>
            <w:r w:rsidR="00CD6028">
              <w:rPr>
                <w:rFonts w:cstheme="minorHAnsi"/>
              </w:rPr>
              <w:t xml:space="preserve"> children being able to use </w:t>
            </w:r>
            <w:r w:rsidR="00540B09">
              <w:rPr>
                <w:rFonts w:cstheme="minorHAnsi"/>
              </w:rPr>
              <w:t xml:space="preserve">Tier 2 words as </w:t>
            </w:r>
            <w:r w:rsidR="00D40A39" w:rsidRPr="00D40A39">
              <w:rPr>
                <w:rFonts w:cstheme="minorHAnsi"/>
                <w:highlight w:val="yellow"/>
              </w:rPr>
              <w:t>15</w:t>
            </w:r>
            <w:r w:rsidR="00540B09" w:rsidRPr="00D40A39">
              <w:rPr>
                <w:rFonts w:cstheme="minorHAnsi"/>
                <w:highlight w:val="yellow"/>
              </w:rPr>
              <w:t>%</w:t>
            </w:r>
            <w:r w:rsidR="00540B09">
              <w:rPr>
                <w:rFonts w:cstheme="minorHAnsi"/>
              </w:rPr>
              <w:t xml:space="preserve"> of their text.</w:t>
            </w:r>
          </w:p>
        </w:tc>
        <w:tc>
          <w:tcPr>
            <w:tcW w:w="833" w:type="pct"/>
            <w:shd w:val="clear" w:color="auto" w:fill="FFFFFF" w:themeFill="background1"/>
          </w:tcPr>
          <w:p w14:paraId="3B76A5AE" w14:textId="77777777" w:rsidR="00600D63" w:rsidRDefault="002779F1" w:rsidP="00E93F9F">
            <w:pPr>
              <w:rPr>
                <w:rFonts w:cstheme="minorHAnsi"/>
              </w:rPr>
            </w:pPr>
            <w:r>
              <w:rPr>
                <w:rFonts w:cstheme="minorHAnsi"/>
              </w:rPr>
              <w:t xml:space="preserve">A renewed focus </w:t>
            </w:r>
            <w:proofErr w:type="gramStart"/>
            <w:r>
              <w:rPr>
                <w:rFonts w:cstheme="minorHAnsi"/>
              </w:rPr>
              <w:t xml:space="preserve">on </w:t>
            </w:r>
            <w:r w:rsidR="00600D63">
              <w:rPr>
                <w:rFonts w:cstheme="minorHAnsi"/>
              </w:rPr>
              <w:t>:</w:t>
            </w:r>
            <w:proofErr w:type="gramEnd"/>
          </w:p>
          <w:p w14:paraId="1F628C8A" w14:textId="77777777" w:rsidR="000A781B" w:rsidRDefault="002779F1" w:rsidP="00E93F9F">
            <w:pPr>
              <w:rPr>
                <w:rFonts w:cstheme="minorHAnsi"/>
              </w:rPr>
            </w:pPr>
            <w:r>
              <w:rPr>
                <w:rFonts w:cstheme="minorHAnsi"/>
              </w:rPr>
              <w:t xml:space="preserve">extending and developing the children’s knowledge of words and their etymology. </w:t>
            </w:r>
          </w:p>
          <w:p w14:paraId="7DE6FD37" w14:textId="77777777" w:rsidR="00581270" w:rsidRDefault="00581270" w:rsidP="00E93F9F">
            <w:pPr>
              <w:rPr>
                <w:rFonts w:cstheme="minorHAnsi"/>
              </w:rPr>
            </w:pPr>
          </w:p>
          <w:p w14:paraId="4038FB68" w14:textId="77777777" w:rsidR="00600D63" w:rsidRDefault="00600D63" w:rsidP="00E93F9F">
            <w:pPr>
              <w:rPr>
                <w:rFonts w:cstheme="minorHAnsi"/>
              </w:rPr>
            </w:pPr>
            <w:r>
              <w:rPr>
                <w:rFonts w:cstheme="minorHAnsi"/>
              </w:rPr>
              <w:t>Providing a range of opportunities for children to discuss and share their ideas verbally.</w:t>
            </w:r>
          </w:p>
          <w:p w14:paraId="6F2D34DF" w14:textId="77777777" w:rsidR="00581270" w:rsidRDefault="00581270" w:rsidP="00E93F9F">
            <w:pPr>
              <w:rPr>
                <w:rFonts w:cstheme="minorHAnsi"/>
              </w:rPr>
            </w:pPr>
          </w:p>
          <w:p w14:paraId="7A410E38" w14:textId="3E850933" w:rsidR="00DA03A0" w:rsidRDefault="00DA03A0" w:rsidP="00E93F9F">
            <w:pPr>
              <w:rPr>
                <w:rFonts w:cstheme="minorHAnsi"/>
              </w:rPr>
            </w:pPr>
            <w:r>
              <w:rPr>
                <w:rFonts w:cstheme="minorHAnsi"/>
              </w:rPr>
              <w:lastRenderedPageBreak/>
              <w:t>Introduction- via settling in sessions in September.</w:t>
            </w:r>
          </w:p>
          <w:p w14:paraId="12361CAB" w14:textId="77777777" w:rsidR="004D48E6" w:rsidRDefault="004D48E6" w:rsidP="00E93F9F">
            <w:pPr>
              <w:rPr>
                <w:rFonts w:cstheme="minorHAnsi"/>
              </w:rPr>
            </w:pPr>
          </w:p>
          <w:p w14:paraId="54CDCD6B" w14:textId="2676FE10" w:rsidR="00A17C12" w:rsidRDefault="00A17C12" w:rsidP="00E93F9F">
            <w:pPr>
              <w:rPr>
                <w:rFonts w:cstheme="minorHAnsi"/>
              </w:rPr>
            </w:pPr>
            <w:r>
              <w:rPr>
                <w:rFonts w:cstheme="minorHAnsi"/>
              </w:rPr>
              <w:t>Think pair share</w:t>
            </w:r>
            <w:r w:rsidR="009523E4">
              <w:rPr>
                <w:rFonts w:cstheme="minorHAnsi"/>
              </w:rPr>
              <w:t>- prep for cold calling</w:t>
            </w:r>
            <w:r w:rsidR="00DA03A0">
              <w:rPr>
                <w:rFonts w:cstheme="minorHAnsi"/>
              </w:rPr>
              <w:t>.</w:t>
            </w:r>
          </w:p>
          <w:p w14:paraId="41031497" w14:textId="77777777" w:rsidR="00DA03A0" w:rsidRDefault="00DA03A0" w:rsidP="00E93F9F">
            <w:pPr>
              <w:rPr>
                <w:rFonts w:cstheme="minorHAnsi"/>
              </w:rPr>
            </w:pPr>
          </w:p>
          <w:p w14:paraId="5A35015A" w14:textId="648D9416" w:rsidR="00820330" w:rsidRDefault="00DA03A0" w:rsidP="00E93F9F">
            <w:pPr>
              <w:rPr>
                <w:rFonts w:cstheme="minorHAnsi"/>
              </w:rPr>
            </w:pPr>
            <w:r>
              <w:rPr>
                <w:rFonts w:cstheme="minorHAnsi"/>
              </w:rPr>
              <w:t>Cards/ numbers to ensure all use their voice.</w:t>
            </w:r>
          </w:p>
          <w:p w14:paraId="381E1B69" w14:textId="77777777" w:rsidR="009523E4" w:rsidRDefault="009523E4" w:rsidP="00E93F9F">
            <w:pPr>
              <w:rPr>
                <w:rFonts w:cstheme="minorHAnsi"/>
              </w:rPr>
            </w:pPr>
          </w:p>
          <w:p w14:paraId="760E534C" w14:textId="77777777" w:rsidR="009523E4" w:rsidRDefault="009523E4" w:rsidP="009523E4">
            <w:pPr>
              <w:rPr>
                <w:rFonts w:cstheme="minorHAnsi"/>
              </w:rPr>
            </w:pPr>
            <w:r>
              <w:rPr>
                <w:rFonts w:cstheme="minorHAnsi"/>
              </w:rPr>
              <w:t>Hands down/ cold calling approach to questioning and discussion.</w:t>
            </w:r>
          </w:p>
          <w:p w14:paraId="4E1F0482" w14:textId="77777777" w:rsidR="009523E4" w:rsidRDefault="009523E4" w:rsidP="00E93F9F">
            <w:pPr>
              <w:rPr>
                <w:rFonts w:cstheme="minorHAnsi"/>
              </w:rPr>
            </w:pPr>
          </w:p>
          <w:p w14:paraId="6A9FB2D6" w14:textId="77777777" w:rsidR="004D48E6" w:rsidRDefault="004D48E6" w:rsidP="00E93F9F">
            <w:pPr>
              <w:rPr>
                <w:rFonts w:cstheme="minorHAnsi"/>
              </w:rPr>
            </w:pPr>
            <w:r>
              <w:rPr>
                <w:rFonts w:cstheme="minorHAnsi"/>
              </w:rPr>
              <w:t xml:space="preserve">Regular </w:t>
            </w:r>
          </w:p>
          <w:p w14:paraId="1322EFC9" w14:textId="77777777" w:rsidR="00B92BF1" w:rsidRDefault="00B92BF1" w:rsidP="00E93F9F">
            <w:pPr>
              <w:rPr>
                <w:rFonts w:cstheme="minorHAnsi"/>
              </w:rPr>
            </w:pPr>
          </w:p>
          <w:p w14:paraId="1F6B39F4" w14:textId="77777777" w:rsidR="00B92BF1" w:rsidRDefault="00B92BF1" w:rsidP="00B92BF1">
            <w:pPr>
              <w:rPr>
                <w:rFonts w:cstheme="minorHAnsi"/>
              </w:rPr>
            </w:pPr>
            <w:r>
              <w:rPr>
                <w:rFonts w:cstheme="minorHAnsi"/>
              </w:rPr>
              <w:t>Word of the Week</w:t>
            </w:r>
          </w:p>
          <w:p w14:paraId="6F9AFB83" w14:textId="77777777" w:rsidR="00B92BF1" w:rsidRDefault="00B92BF1" w:rsidP="00B92BF1">
            <w:pPr>
              <w:rPr>
                <w:rFonts w:cstheme="minorHAnsi"/>
              </w:rPr>
            </w:pPr>
            <w:r>
              <w:rPr>
                <w:rFonts w:cstheme="minorHAnsi"/>
              </w:rPr>
              <w:t>A vocabulary rich learning environment.</w:t>
            </w:r>
          </w:p>
          <w:p w14:paraId="27AFC16F" w14:textId="77777777" w:rsidR="00B92BF1" w:rsidRDefault="00B92BF1" w:rsidP="00B92BF1">
            <w:pPr>
              <w:rPr>
                <w:rFonts w:cstheme="minorHAnsi"/>
              </w:rPr>
            </w:pPr>
            <w:r>
              <w:rPr>
                <w:rFonts w:cstheme="minorHAnsi"/>
              </w:rPr>
              <w:t xml:space="preserve">Teachers sharing engaging, </w:t>
            </w:r>
            <w:proofErr w:type="gramStart"/>
            <w:r>
              <w:rPr>
                <w:rFonts w:cstheme="minorHAnsi"/>
              </w:rPr>
              <w:t>high quality</w:t>
            </w:r>
            <w:proofErr w:type="gramEnd"/>
            <w:r>
              <w:rPr>
                <w:rFonts w:cstheme="minorHAnsi"/>
              </w:rPr>
              <w:t xml:space="preserve"> text.</w:t>
            </w:r>
          </w:p>
          <w:p w14:paraId="1C9C8815" w14:textId="77777777" w:rsidR="00B92BF1" w:rsidRDefault="00B92BF1" w:rsidP="00B92BF1">
            <w:pPr>
              <w:rPr>
                <w:rFonts w:cstheme="minorHAnsi"/>
              </w:rPr>
            </w:pPr>
            <w:r>
              <w:rPr>
                <w:rFonts w:cstheme="minorHAnsi"/>
              </w:rPr>
              <w:t xml:space="preserve">Providing appropriate challenge and engagement in books </w:t>
            </w:r>
            <w:proofErr w:type="gramStart"/>
            <w:r>
              <w:rPr>
                <w:rFonts w:cstheme="minorHAnsi"/>
              </w:rPr>
              <w:t>through  a</w:t>
            </w:r>
            <w:proofErr w:type="gramEnd"/>
            <w:r>
              <w:rPr>
                <w:rFonts w:cstheme="minorHAnsi"/>
              </w:rPr>
              <w:t xml:space="preserve"> well-stocked school library.</w:t>
            </w:r>
          </w:p>
          <w:p w14:paraId="3C1D4F6B" w14:textId="77777777" w:rsidR="00B92BF1" w:rsidRDefault="00B92BF1" w:rsidP="00B92BF1">
            <w:pPr>
              <w:rPr>
                <w:rFonts w:cstheme="minorHAnsi"/>
              </w:rPr>
            </w:pPr>
            <w:r>
              <w:rPr>
                <w:rFonts w:cstheme="minorHAnsi"/>
              </w:rPr>
              <w:t xml:space="preserve">Providing rich learning experiences to stimulate engagement and </w:t>
            </w:r>
            <w:proofErr w:type="gramStart"/>
            <w:r>
              <w:rPr>
                <w:rFonts w:cstheme="minorHAnsi"/>
              </w:rPr>
              <w:t>discussion</w:t>
            </w:r>
            <w:proofErr w:type="gramEnd"/>
          </w:p>
          <w:p w14:paraId="248CAC20" w14:textId="77777777" w:rsidR="00B92BF1" w:rsidRDefault="00B92BF1" w:rsidP="00B92BF1">
            <w:pPr>
              <w:rPr>
                <w:rFonts w:cstheme="minorHAnsi"/>
              </w:rPr>
            </w:pPr>
          </w:p>
          <w:p w14:paraId="75F7539A" w14:textId="4B7C81C7" w:rsidR="00B92BF1" w:rsidRDefault="00B92BF1" w:rsidP="00B92BF1">
            <w:pPr>
              <w:rPr>
                <w:rFonts w:cstheme="minorHAnsi"/>
              </w:rPr>
            </w:pPr>
            <w:r>
              <w:rPr>
                <w:rFonts w:cstheme="minorHAnsi"/>
              </w:rPr>
              <w:t xml:space="preserve">Providing verbal feedback and </w:t>
            </w:r>
            <w:r>
              <w:rPr>
                <w:rFonts w:cstheme="minorHAnsi"/>
              </w:rPr>
              <w:lastRenderedPageBreak/>
              <w:t>encouraging discussion and reflection on learning in class</w:t>
            </w:r>
          </w:p>
          <w:p w14:paraId="728C615D" w14:textId="7C40D710" w:rsidR="00B92BF1" w:rsidRDefault="00B92BF1" w:rsidP="00E93F9F">
            <w:pPr>
              <w:rPr>
                <w:rFonts w:cstheme="minorHAnsi"/>
              </w:rPr>
            </w:pPr>
            <w:r>
              <w:rPr>
                <w:rFonts w:cstheme="minorHAnsi"/>
              </w:rPr>
              <w:t>Debates, drama, storytelling.</w:t>
            </w:r>
          </w:p>
          <w:p w14:paraId="669E13D4" w14:textId="77777777" w:rsidR="00B92BF1" w:rsidRDefault="00B92BF1" w:rsidP="00E93F9F">
            <w:pPr>
              <w:rPr>
                <w:rFonts w:cstheme="minorHAnsi"/>
              </w:rPr>
            </w:pPr>
          </w:p>
          <w:p w14:paraId="11FFDA6D" w14:textId="77777777" w:rsidR="00B92BF1" w:rsidRDefault="00B92BF1" w:rsidP="00E93F9F">
            <w:pPr>
              <w:rPr>
                <w:rFonts w:cstheme="minorHAnsi"/>
              </w:rPr>
            </w:pPr>
          </w:p>
          <w:p w14:paraId="2C2CB62C" w14:textId="3FAB073F" w:rsidR="00B92BF1" w:rsidRPr="00E93F9F" w:rsidRDefault="00B92BF1" w:rsidP="00E93F9F">
            <w:pPr>
              <w:rPr>
                <w:rFonts w:cstheme="minorHAnsi"/>
              </w:rPr>
            </w:pPr>
          </w:p>
        </w:tc>
        <w:tc>
          <w:tcPr>
            <w:tcW w:w="833" w:type="pct"/>
            <w:shd w:val="clear" w:color="auto" w:fill="FFFFFF" w:themeFill="background1"/>
          </w:tcPr>
          <w:p w14:paraId="4C58EBE3" w14:textId="77777777" w:rsidR="00261752" w:rsidRDefault="00B92BF1" w:rsidP="00B92BF1">
            <w:pPr>
              <w:rPr>
                <w:rFonts w:cstheme="minorHAnsi"/>
              </w:rPr>
            </w:pPr>
            <w:r>
              <w:rPr>
                <w:rFonts w:cstheme="minorHAnsi"/>
              </w:rPr>
              <w:lastRenderedPageBreak/>
              <w:t>SMP</w:t>
            </w:r>
          </w:p>
          <w:p w14:paraId="2272076D" w14:textId="77777777" w:rsidR="00B92BF1" w:rsidRDefault="00B92BF1" w:rsidP="00B92BF1">
            <w:pPr>
              <w:rPr>
                <w:rFonts w:cstheme="minorHAnsi"/>
              </w:rPr>
            </w:pPr>
            <w:r>
              <w:rPr>
                <w:rFonts w:cstheme="minorHAnsi"/>
              </w:rPr>
              <w:t>LB</w:t>
            </w:r>
          </w:p>
          <w:p w14:paraId="4A557C31" w14:textId="0F1CE02D" w:rsidR="00B92BF1" w:rsidRPr="00E93F9F" w:rsidRDefault="00B92BF1" w:rsidP="00B92BF1">
            <w:pPr>
              <w:rPr>
                <w:rFonts w:cstheme="minorHAnsi"/>
              </w:rPr>
            </w:pPr>
            <w:r>
              <w:rPr>
                <w:rFonts w:cstheme="minorHAnsi"/>
              </w:rPr>
              <w:t>All teachers</w:t>
            </w:r>
          </w:p>
        </w:tc>
        <w:tc>
          <w:tcPr>
            <w:tcW w:w="833" w:type="pct"/>
            <w:shd w:val="clear" w:color="auto" w:fill="FFFFFF" w:themeFill="background1"/>
          </w:tcPr>
          <w:p w14:paraId="5A24ECB8" w14:textId="77777777" w:rsidR="000A781B" w:rsidRDefault="00936569" w:rsidP="00E93F9F">
            <w:pPr>
              <w:rPr>
                <w:rFonts w:cstheme="minorHAnsi"/>
              </w:rPr>
            </w:pPr>
            <w:r>
              <w:rPr>
                <w:rFonts w:cstheme="minorHAnsi"/>
              </w:rPr>
              <w:t xml:space="preserve">By the end of summer 2024 there will be a demonstrable </w:t>
            </w:r>
            <w:r w:rsidR="00EB1083">
              <w:rPr>
                <w:rFonts w:cstheme="minorHAnsi"/>
              </w:rPr>
              <w:t>increase in the number of tier two words children are using across the school.</w:t>
            </w:r>
          </w:p>
          <w:p w14:paraId="154E5C4D" w14:textId="77777777" w:rsidR="00EB1083" w:rsidRDefault="00EB1083" w:rsidP="00E93F9F">
            <w:pPr>
              <w:rPr>
                <w:rFonts w:cstheme="minorHAnsi"/>
              </w:rPr>
            </w:pPr>
          </w:p>
          <w:p w14:paraId="4C8A4535" w14:textId="46F2D7E4" w:rsidR="00EB1083" w:rsidRPr="00E93F9F" w:rsidRDefault="00EB1083" w:rsidP="00E93F9F">
            <w:pPr>
              <w:rPr>
                <w:rFonts w:cstheme="minorHAnsi"/>
              </w:rPr>
            </w:pPr>
          </w:p>
        </w:tc>
        <w:tc>
          <w:tcPr>
            <w:tcW w:w="833" w:type="pct"/>
            <w:shd w:val="clear" w:color="auto" w:fill="FFFFFF" w:themeFill="background1"/>
          </w:tcPr>
          <w:p w14:paraId="2765A46E" w14:textId="77777777" w:rsidR="000A781B" w:rsidRDefault="00EB1083" w:rsidP="00E93F9F">
            <w:pPr>
              <w:rPr>
                <w:rFonts w:cstheme="minorHAnsi"/>
              </w:rPr>
            </w:pPr>
            <w:r>
              <w:rPr>
                <w:rFonts w:cstheme="minorHAnsi"/>
              </w:rPr>
              <w:t xml:space="preserve">More children will be able to choose, use and explain more </w:t>
            </w:r>
            <w:r w:rsidR="0097037C">
              <w:rPr>
                <w:rFonts w:cstheme="minorHAnsi"/>
              </w:rPr>
              <w:t>exciting and ambitious words.</w:t>
            </w:r>
          </w:p>
          <w:p w14:paraId="2100556D" w14:textId="77777777" w:rsidR="0097037C" w:rsidRDefault="0097037C" w:rsidP="00E93F9F">
            <w:pPr>
              <w:rPr>
                <w:rFonts w:cstheme="minorHAnsi"/>
              </w:rPr>
            </w:pPr>
          </w:p>
          <w:p w14:paraId="4C515A44" w14:textId="77777777" w:rsidR="0097037C" w:rsidRDefault="0097037C" w:rsidP="00E93F9F">
            <w:pPr>
              <w:rPr>
                <w:rFonts w:cstheme="minorHAnsi"/>
              </w:rPr>
            </w:pPr>
            <w:r>
              <w:rPr>
                <w:rFonts w:cstheme="minorHAnsi"/>
              </w:rPr>
              <w:t xml:space="preserve">Rich vocabulary will be evident, </w:t>
            </w:r>
            <w:proofErr w:type="gramStart"/>
            <w:r>
              <w:rPr>
                <w:rFonts w:cstheme="minorHAnsi"/>
              </w:rPr>
              <w:t>purposeful</w:t>
            </w:r>
            <w:proofErr w:type="gramEnd"/>
            <w:r>
              <w:rPr>
                <w:rFonts w:cstheme="minorHAnsi"/>
              </w:rPr>
              <w:t xml:space="preserve"> and relevant in children’s spe</w:t>
            </w:r>
            <w:r w:rsidR="0007304D">
              <w:rPr>
                <w:rFonts w:cstheme="minorHAnsi"/>
              </w:rPr>
              <w:t xml:space="preserve">ech and </w:t>
            </w:r>
            <w:r>
              <w:rPr>
                <w:rFonts w:cstheme="minorHAnsi"/>
              </w:rPr>
              <w:t>writing across the school.</w:t>
            </w:r>
          </w:p>
          <w:p w14:paraId="5DB4F6C0" w14:textId="77777777" w:rsidR="0007304D" w:rsidRDefault="0007304D" w:rsidP="00E93F9F">
            <w:pPr>
              <w:rPr>
                <w:rFonts w:cstheme="minorHAnsi"/>
              </w:rPr>
            </w:pPr>
          </w:p>
          <w:p w14:paraId="6F8DE12F" w14:textId="2C982C89" w:rsidR="00A5704B" w:rsidRPr="00E93F9F" w:rsidRDefault="00C66D39" w:rsidP="00E93F9F">
            <w:pPr>
              <w:rPr>
                <w:rFonts w:cstheme="minorHAnsi"/>
              </w:rPr>
            </w:pPr>
            <w:r>
              <w:rPr>
                <w:rFonts w:cstheme="minorHAnsi"/>
              </w:rPr>
              <w:t>Timetabled writing assessments</w:t>
            </w:r>
          </w:p>
        </w:tc>
        <w:tc>
          <w:tcPr>
            <w:tcW w:w="833" w:type="pct"/>
            <w:shd w:val="clear" w:color="auto" w:fill="FFFFFF" w:themeFill="background1"/>
          </w:tcPr>
          <w:p w14:paraId="7BC56688" w14:textId="77777777" w:rsidR="000A781B" w:rsidRPr="00921843" w:rsidRDefault="00921843" w:rsidP="00E93F9F">
            <w:pPr>
              <w:rPr>
                <w:rFonts w:cstheme="minorHAnsi"/>
                <w:highlight w:val="yellow"/>
              </w:rPr>
            </w:pPr>
            <w:r w:rsidRPr="00921843">
              <w:rPr>
                <w:rFonts w:cstheme="minorHAnsi"/>
                <w:highlight w:val="yellow"/>
              </w:rPr>
              <w:t>Autumn 1</w:t>
            </w:r>
          </w:p>
          <w:p w14:paraId="037F03CC" w14:textId="491B1A4C" w:rsidR="00921843" w:rsidRPr="00921843" w:rsidRDefault="00921843" w:rsidP="00E93F9F">
            <w:pPr>
              <w:rPr>
                <w:rFonts w:cstheme="minorHAnsi"/>
                <w:highlight w:val="yellow"/>
              </w:rPr>
            </w:pPr>
            <w:r w:rsidRPr="00921843">
              <w:rPr>
                <w:rFonts w:cstheme="minorHAnsi"/>
                <w:highlight w:val="yellow"/>
              </w:rPr>
              <w:t>Whole school review of Tier 2 words and usage. Teacher’s promoting and tracking use of vocabulary in writing.</w:t>
            </w:r>
          </w:p>
          <w:p w14:paraId="69F98909" w14:textId="590C509D" w:rsidR="00921843" w:rsidRPr="00921843" w:rsidRDefault="00921843" w:rsidP="00E93F9F">
            <w:pPr>
              <w:rPr>
                <w:rFonts w:cstheme="minorHAnsi"/>
                <w:highlight w:val="yellow"/>
              </w:rPr>
            </w:pPr>
            <w:r w:rsidRPr="00921843">
              <w:rPr>
                <w:rFonts w:cstheme="minorHAnsi"/>
                <w:highlight w:val="yellow"/>
              </w:rPr>
              <w:t xml:space="preserve">Circle time assemblies weekly promote </w:t>
            </w:r>
            <w:proofErr w:type="gramStart"/>
            <w:r w:rsidRPr="00921843">
              <w:rPr>
                <w:rFonts w:cstheme="minorHAnsi"/>
                <w:highlight w:val="yellow"/>
              </w:rPr>
              <w:t>oracy</w:t>
            </w:r>
            <w:proofErr w:type="gramEnd"/>
            <w:r w:rsidRPr="00921843">
              <w:rPr>
                <w:rFonts w:cstheme="minorHAnsi"/>
                <w:highlight w:val="yellow"/>
              </w:rPr>
              <w:t xml:space="preserve"> for all ages.</w:t>
            </w:r>
          </w:p>
          <w:p w14:paraId="3104CD99" w14:textId="11C45781" w:rsidR="00921843" w:rsidRPr="00921843" w:rsidRDefault="00921843" w:rsidP="00E93F9F">
            <w:pPr>
              <w:rPr>
                <w:rFonts w:cstheme="minorHAnsi"/>
                <w:highlight w:val="yellow"/>
              </w:rPr>
            </w:pPr>
            <w:r w:rsidRPr="00921843">
              <w:rPr>
                <w:rFonts w:cstheme="minorHAnsi"/>
                <w:highlight w:val="yellow"/>
              </w:rPr>
              <w:t xml:space="preserve">Use of discussions and debates – </w:t>
            </w:r>
            <w:proofErr w:type="spellStart"/>
            <w:r w:rsidRPr="00921843">
              <w:rPr>
                <w:rFonts w:cstheme="minorHAnsi"/>
                <w:highlight w:val="yellow"/>
              </w:rPr>
              <w:t>eg</w:t>
            </w:r>
            <w:proofErr w:type="spellEnd"/>
            <w:r w:rsidRPr="00921843">
              <w:rPr>
                <w:rFonts w:cstheme="minorHAnsi"/>
                <w:highlight w:val="yellow"/>
              </w:rPr>
              <w:t>- This house believes girls should not take part in sport. Wb 20/10.</w:t>
            </w:r>
          </w:p>
        </w:tc>
      </w:tr>
      <w:tr w:rsidR="000A781B" w:rsidRPr="0042662C" w14:paraId="5A618583" w14:textId="77777777" w:rsidTr="00E93F9F">
        <w:tc>
          <w:tcPr>
            <w:tcW w:w="833" w:type="pct"/>
            <w:shd w:val="clear" w:color="auto" w:fill="FFFFFF" w:themeFill="background1"/>
          </w:tcPr>
          <w:p w14:paraId="01459C64" w14:textId="77777777" w:rsidR="000A781B" w:rsidRDefault="00615F80" w:rsidP="00E93F9F">
            <w:pPr>
              <w:pStyle w:val="ListParagraph"/>
              <w:numPr>
                <w:ilvl w:val="0"/>
                <w:numId w:val="3"/>
              </w:numPr>
              <w:rPr>
                <w:rFonts w:cstheme="minorHAnsi"/>
              </w:rPr>
            </w:pPr>
            <w:r>
              <w:rPr>
                <w:rFonts w:cstheme="minorHAnsi"/>
              </w:rPr>
              <w:lastRenderedPageBreak/>
              <w:t>Christian distinctiveness and spiritual development</w:t>
            </w:r>
            <w:r w:rsidR="00BD2C0F">
              <w:rPr>
                <w:rFonts w:cstheme="minorHAnsi"/>
              </w:rPr>
              <w:t>.</w:t>
            </w:r>
          </w:p>
          <w:p w14:paraId="378247D6" w14:textId="77777777" w:rsidR="00BD2C0F" w:rsidRDefault="00BD2C0F" w:rsidP="00BD2C0F">
            <w:pPr>
              <w:rPr>
                <w:rFonts w:cstheme="minorHAnsi"/>
              </w:rPr>
            </w:pPr>
          </w:p>
          <w:p w14:paraId="5C9AB691" w14:textId="2E9E4309" w:rsidR="00BD2C0F" w:rsidRPr="00BD2C0F" w:rsidRDefault="00BD2C0F" w:rsidP="00BD2C0F">
            <w:pPr>
              <w:rPr>
                <w:rFonts w:cstheme="minorHAnsi"/>
              </w:rPr>
            </w:pPr>
            <w:r>
              <w:rPr>
                <w:rFonts w:cstheme="minorHAnsi"/>
              </w:rPr>
              <w:t xml:space="preserve">To be able to demonstrate that the children have a good understanding of their own </w:t>
            </w:r>
            <w:proofErr w:type="spellStart"/>
            <w:r>
              <w:rPr>
                <w:rFonts w:cstheme="minorHAnsi"/>
              </w:rPr>
              <w:t>spirutuality</w:t>
            </w:r>
            <w:proofErr w:type="spellEnd"/>
          </w:p>
        </w:tc>
        <w:tc>
          <w:tcPr>
            <w:tcW w:w="833" w:type="pct"/>
            <w:shd w:val="clear" w:color="auto" w:fill="FFFFFF" w:themeFill="background1"/>
          </w:tcPr>
          <w:p w14:paraId="6BD0AF9E" w14:textId="2817DB37" w:rsidR="000A781B" w:rsidRDefault="00FA4AA9" w:rsidP="00E93F9F">
            <w:pPr>
              <w:rPr>
                <w:rFonts w:cstheme="minorHAnsi"/>
              </w:rPr>
            </w:pPr>
            <w:r>
              <w:rPr>
                <w:rFonts w:cstheme="minorHAnsi"/>
              </w:rPr>
              <w:t xml:space="preserve">To develop the children’s ability to be able to </w:t>
            </w:r>
            <w:r w:rsidR="00BE17CE">
              <w:rPr>
                <w:rFonts w:cstheme="minorHAnsi"/>
              </w:rPr>
              <w:t xml:space="preserve">explain, discuss and reflect on their own spirituality to enable them to better grow and flourish as </w:t>
            </w:r>
            <w:proofErr w:type="gramStart"/>
            <w:r w:rsidR="00BE17CE">
              <w:rPr>
                <w:rFonts w:cstheme="minorHAnsi"/>
              </w:rPr>
              <w:t>individuals</w:t>
            </w:r>
            <w:proofErr w:type="gramEnd"/>
          </w:p>
          <w:p w14:paraId="365AC8B2" w14:textId="3C0C581E" w:rsidR="00BE17CE" w:rsidRPr="00E93F9F" w:rsidRDefault="00BE17CE" w:rsidP="00E93F9F">
            <w:pPr>
              <w:rPr>
                <w:rFonts w:cstheme="minorHAnsi"/>
              </w:rPr>
            </w:pPr>
          </w:p>
        </w:tc>
        <w:tc>
          <w:tcPr>
            <w:tcW w:w="833" w:type="pct"/>
            <w:shd w:val="clear" w:color="auto" w:fill="FFFFFF" w:themeFill="background1"/>
          </w:tcPr>
          <w:p w14:paraId="39B99B00" w14:textId="77777777" w:rsidR="00003A46" w:rsidRDefault="00003A46" w:rsidP="00E93F9F">
            <w:pPr>
              <w:rPr>
                <w:rFonts w:cstheme="minorHAnsi"/>
              </w:rPr>
            </w:pPr>
            <w:r>
              <w:rPr>
                <w:rFonts w:cstheme="minorHAnsi"/>
              </w:rPr>
              <w:t xml:space="preserve">Staff reading and </w:t>
            </w:r>
            <w:proofErr w:type="gramStart"/>
            <w:r>
              <w:rPr>
                <w:rFonts w:cstheme="minorHAnsi"/>
              </w:rPr>
              <w:t>inset</w:t>
            </w:r>
            <w:proofErr w:type="gramEnd"/>
          </w:p>
          <w:p w14:paraId="6CB0DA08" w14:textId="14FC9A56" w:rsidR="000A781B" w:rsidRDefault="00DE7BB7" w:rsidP="00E93F9F">
            <w:pPr>
              <w:rPr>
                <w:rFonts w:cstheme="minorHAnsi"/>
              </w:rPr>
            </w:pPr>
            <w:r>
              <w:rPr>
                <w:rFonts w:cstheme="minorHAnsi"/>
              </w:rPr>
              <w:t xml:space="preserve">Child led collective </w:t>
            </w:r>
            <w:proofErr w:type="gramStart"/>
            <w:r>
              <w:rPr>
                <w:rFonts w:cstheme="minorHAnsi"/>
              </w:rPr>
              <w:t>worship</w:t>
            </w:r>
            <w:proofErr w:type="gramEnd"/>
          </w:p>
          <w:p w14:paraId="06FCCE45" w14:textId="77777777" w:rsidR="00DE7BB7" w:rsidRDefault="00DE7BB7" w:rsidP="00E93F9F">
            <w:pPr>
              <w:rPr>
                <w:rFonts w:cstheme="minorHAnsi"/>
              </w:rPr>
            </w:pPr>
            <w:r>
              <w:rPr>
                <w:rFonts w:cstheme="minorHAnsi"/>
              </w:rPr>
              <w:t>Further development of prayer spaces</w:t>
            </w:r>
          </w:p>
          <w:p w14:paraId="1081D151" w14:textId="77777777" w:rsidR="00DE7BB7" w:rsidRDefault="00DE7BB7" w:rsidP="00E93F9F">
            <w:pPr>
              <w:rPr>
                <w:rFonts w:cstheme="minorHAnsi"/>
              </w:rPr>
            </w:pPr>
            <w:r>
              <w:rPr>
                <w:rFonts w:cstheme="minorHAnsi"/>
              </w:rPr>
              <w:t xml:space="preserve">WMD approach in </w:t>
            </w:r>
            <w:r w:rsidR="00B33409">
              <w:rPr>
                <w:rFonts w:cstheme="minorHAnsi"/>
              </w:rPr>
              <w:t xml:space="preserve">adult led collective </w:t>
            </w:r>
            <w:proofErr w:type="gramStart"/>
            <w:r w:rsidR="00B33409">
              <w:rPr>
                <w:rFonts w:cstheme="minorHAnsi"/>
              </w:rPr>
              <w:t>worship</w:t>
            </w:r>
            <w:proofErr w:type="gramEnd"/>
          </w:p>
          <w:p w14:paraId="2A64F1F6" w14:textId="77777777" w:rsidR="00B33409" w:rsidRDefault="00B33409" w:rsidP="00E93F9F">
            <w:pPr>
              <w:rPr>
                <w:rFonts w:cstheme="minorHAnsi"/>
              </w:rPr>
            </w:pPr>
            <w:r>
              <w:rPr>
                <w:rFonts w:cstheme="minorHAnsi"/>
              </w:rPr>
              <w:t>Class discussions</w:t>
            </w:r>
          </w:p>
          <w:p w14:paraId="2E3608F9" w14:textId="77777777" w:rsidR="00B33409" w:rsidRDefault="00B33409" w:rsidP="00E93F9F">
            <w:pPr>
              <w:rPr>
                <w:rFonts w:cstheme="minorHAnsi"/>
              </w:rPr>
            </w:pPr>
            <w:proofErr w:type="gramStart"/>
            <w:r>
              <w:rPr>
                <w:rFonts w:cstheme="minorHAnsi"/>
              </w:rPr>
              <w:t>Art work</w:t>
            </w:r>
            <w:proofErr w:type="gramEnd"/>
          </w:p>
          <w:p w14:paraId="2DC05B74" w14:textId="77777777" w:rsidR="00B33409" w:rsidRDefault="00B33409" w:rsidP="00E93F9F">
            <w:pPr>
              <w:rPr>
                <w:rFonts w:cstheme="minorHAnsi"/>
              </w:rPr>
            </w:pPr>
            <w:r>
              <w:rPr>
                <w:rFonts w:cstheme="minorHAnsi"/>
              </w:rPr>
              <w:t>RE lessons</w:t>
            </w:r>
          </w:p>
          <w:p w14:paraId="757B01BE" w14:textId="77777777" w:rsidR="00B33409" w:rsidRDefault="00B33409" w:rsidP="00E93F9F">
            <w:pPr>
              <w:rPr>
                <w:rFonts w:cstheme="minorHAnsi"/>
              </w:rPr>
            </w:pPr>
            <w:r>
              <w:rPr>
                <w:rFonts w:cstheme="minorHAnsi"/>
              </w:rPr>
              <w:t>Church services</w:t>
            </w:r>
            <w:r w:rsidR="00D40A39">
              <w:rPr>
                <w:rFonts w:cstheme="minorHAnsi"/>
              </w:rPr>
              <w:t xml:space="preserve"> including Messy Church</w:t>
            </w:r>
          </w:p>
          <w:p w14:paraId="4F7FFC92" w14:textId="77777777" w:rsidR="00D40A39" w:rsidRDefault="00D40A39" w:rsidP="00E93F9F">
            <w:pPr>
              <w:rPr>
                <w:rFonts w:cstheme="minorHAnsi"/>
              </w:rPr>
            </w:pPr>
            <w:r>
              <w:rPr>
                <w:rFonts w:cstheme="minorHAnsi"/>
              </w:rPr>
              <w:t>Child led Christian library.</w:t>
            </w:r>
          </w:p>
          <w:p w14:paraId="53D21D58" w14:textId="22B01768" w:rsidR="00D40A39" w:rsidRPr="00E93F9F" w:rsidRDefault="00D40A39" w:rsidP="00E93F9F">
            <w:pPr>
              <w:rPr>
                <w:rFonts w:cstheme="minorHAnsi"/>
              </w:rPr>
            </w:pPr>
            <w:r>
              <w:rPr>
                <w:rFonts w:cstheme="minorHAnsi"/>
              </w:rPr>
              <w:t>Staff able to discuss how RE supports spiritual development</w:t>
            </w:r>
          </w:p>
        </w:tc>
        <w:tc>
          <w:tcPr>
            <w:tcW w:w="833" w:type="pct"/>
            <w:shd w:val="clear" w:color="auto" w:fill="FFFFFF" w:themeFill="background1"/>
          </w:tcPr>
          <w:p w14:paraId="3EBC9A27" w14:textId="09F9A6E9" w:rsidR="000A781B" w:rsidRPr="00E93F9F" w:rsidRDefault="00003A46" w:rsidP="00E93F9F">
            <w:pPr>
              <w:rPr>
                <w:rFonts w:cstheme="minorHAnsi"/>
              </w:rPr>
            </w:pPr>
            <w:r>
              <w:rPr>
                <w:rFonts w:cstheme="minorHAnsi"/>
              </w:rPr>
              <w:t>By the end of summer 2024</w:t>
            </w:r>
            <w:r w:rsidR="00013D8B">
              <w:rPr>
                <w:rFonts w:cstheme="minorHAnsi"/>
              </w:rPr>
              <w:t xml:space="preserve"> </w:t>
            </w:r>
            <w:r w:rsidR="00AD1ED8">
              <w:rPr>
                <w:rFonts w:cstheme="minorHAnsi"/>
              </w:rPr>
              <w:t>the school will be able to evidence against the SIAMs SEF that children are aware of and able to discuss their spirituality</w:t>
            </w:r>
            <w:r w:rsidR="00F348C0">
              <w:rPr>
                <w:rFonts w:cstheme="minorHAnsi"/>
              </w:rPr>
              <w:t xml:space="preserve"> and express it through art, </w:t>
            </w:r>
            <w:proofErr w:type="gramStart"/>
            <w:r w:rsidR="00F348C0">
              <w:rPr>
                <w:rFonts w:cstheme="minorHAnsi"/>
              </w:rPr>
              <w:t>conversation</w:t>
            </w:r>
            <w:proofErr w:type="gramEnd"/>
            <w:r w:rsidR="00F348C0">
              <w:rPr>
                <w:rFonts w:cstheme="minorHAnsi"/>
              </w:rPr>
              <w:t xml:space="preserve"> or writing.</w:t>
            </w:r>
          </w:p>
        </w:tc>
        <w:tc>
          <w:tcPr>
            <w:tcW w:w="833" w:type="pct"/>
            <w:shd w:val="clear" w:color="auto" w:fill="FFFFFF" w:themeFill="background1"/>
          </w:tcPr>
          <w:p w14:paraId="411B650F" w14:textId="77777777" w:rsidR="000A781B" w:rsidRDefault="00F348C0" w:rsidP="00E93F9F">
            <w:pPr>
              <w:rPr>
                <w:rFonts w:cstheme="minorHAnsi"/>
              </w:rPr>
            </w:pPr>
            <w:r>
              <w:rPr>
                <w:rFonts w:cstheme="minorHAnsi"/>
              </w:rPr>
              <w:t xml:space="preserve">By the end of summer 2024 the school will be able to evidence against the SIAMs SEF that children are aware of and able to discuss their spirituality and express it through art, </w:t>
            </w:r>
            <w:proofErr w:type="gramStart"/>
            <w:r>
              <w:rPr>
                <w:rFonts w:cstheme="minorHAnsi"/>
              </w:rPr>
              <w:t>conversation</w:t>
            </w:r>
            <w:proofErr w:type="gramEnd"/>
            <w:r>
              <w:rPr>
                <w:rFonts w:cstheme="minorHAnsi"/>
              </w:rPr>
              <w:t xml:space="preserve"> or writing.</w:t>
            </w:r>
          </w:p>
          <w:p w14:paraId="60E74458" w14:textId="77777777" w:rsidR="00D40A39" w:rsidRDefault="00D40A39" w:rsidP="00E93F9F">
            <w:pPr>
              <w:rPr>
                <w:rFonts w:cstheme="minorHAnsi"/>
              </w:rPr>
            </w:pPr>
          </w:p>
          <w:p w14:paraId="64729432" w14:textId="07E42D6D" w:rsidR="00D40A39" w:rsidRPr="00E93F9F" w:rsidRDefault="00D40A39" w:rsidP="00E93F9F">
            <w:pPr>
              <w:rPr>
                <w:rFonts w:cstheme="minorHAnsi"/>
              </w:rPr>
            </w:pPr>
            <w:r>
              <w:rPr>
                <w:rFonts w:cstheme="minorHAnsi"/>
              </w:rPr>
              <w:t>RE/ Ethos SWAY</w:t>
            </w:r>
          </w:p>
        </w:tc>
        <w:tc>
          <w:tcPr>
            <w:tcW w:w="833" w:type="pct"/>
            <w:shd w:val="clear" w:color="auto" w:fill="FFFFFF" w:themeFill="background1"/>
          </w:tcPr>
          <w:p w14:paraId="7F4D3AE9" w14:textId="77777777" w:rsidR="000A781B" w:rsidRPr="00921843" w:rsidRDefault="00921843" w:rsidP="00E93F9F">
            <w:pPr>
              <w:rPr>
                <w:rFonts w:cstheme="minorHAnsi"/>
                <w:highlight w:val="yellow"/>
              </w:rPr>
            </w:pPr>
            <w:r w:rsidRPr="00921843">
              <w:rPr>
                <w:rFonts w:cstheme="minorHAnsi"/>
                <w:highlight w:val="yellow"/>
              </w:rPr>
              <w:t>Autumn 1</w:t>
            </w:r>
          </w:p>
          <w:p w14:paraId="448400EF" w14:textId="77777777" w:rsidR="00921843" w:rsidRPr="00921843" w:rsidRDefault="00921843" w:rsidP="00E93F9F">
            <w:pPr>
              <w:rPr>
                <w:rFonts w:cstheme="minorHAnsi"/>
                <w:highlight w:val="yellow"/>
              </w:rPr>
            </w:pPr>
            <w:r w:rsidRPr="00921843">
              <w:rPr>
                <w:rFonts w:cstheme="minorHAnsi"/>
                <w:highlight w:val="yellow"/>
              </w:rPr>
              <w:t>School worked together with church to run a Messy Church session for KS1/ EYFS.</w:t>
            </w:r>
          </w:p>
          <w:p w14:paraId="1AAC2DB0" w14:textId="1CE00766" w:rsidR="00921843" w:rsidRPr="00E93F9F" w:rsidRDefault="00921843" w:rsidP="00E93F9F">
            <w:pPr>
              <w:rPr>
                <w:rFonts w:cstheme="minorHAnsi"/>
              </w:rPr>
            </w:pPr>
            <w:r w:rsidRPr="00921843">
              <w:rPr>
                <w:rFonts w:cstheme="minorHAnsi"/>
                <w:highlight w:val="yellow"/>
              </w:rPr>
              <w:t>SIAMS SEF underway and supporting evidence being collated.</w:t>
            </w:r>
          </w:p>
        </w:tc>
      </w:tr>
    </w:tbl>
    <w:p w14:paraId="07459315" w14:textId="77777777" w:rsidR="00A95CE3" w:rsidRPr="0042662C" w:rsidRDefault="00A95CE3" w:rsidP="00A95CE3">
      <w:pPr>
        <w:pStyle w:val="NoSpacing"/>
        <w:rPr>
          <w:rFonts w:cstheme="minorHAnsi"/>
        </w:rPr>
      </w:pPr>
    </w:p>
    <w:p w14:paraId="6537F28F" w14:textId="77777777" w:rsidR="00152B5B" w:rsidRDefault="00152B5B">
      <w:pPr>
        <w:rPr>
          <w:rFonts w:cstheme="minorHAnsi"/>
        </w:rPr>
      </w:pPr>
    </w:p>
    <w:p w14:paraId="6DFB9E20" w14:textId="77777777" w:rsidR="009D3F77" w:rsidRDefault="009D3F77">
      <w:pPr>
        <w:rPr>
          <w:rFonts w:cstheme="minorHAnsi"/>
        </w:rPr>
      </w:pPr>
    </w:p>
    <w:p w14:paraId="70DF9E56" w14:textId="77777777" w:rsidR="009D3F77" w:rsidRDefault="009D3F77">
      <w:pPr>
        <w:rPr>
          <w:rFonts w:cstheme="minorHAnsi"/>
        </w:rPr>
      </w:pPr>
    </w:p>
    <w:p w14:paraId="44E871BC" w14:textId="77777777" w:rsidR="009D3F77" w:rsidRDefault="009D3F77">
      <w:pPr>
        <w:rPr>
          <w:rFonts w:cstheme="minorHAnsi"/>
        </w:rPr>
      </w:pPr>
    </w:p>
    <w:p w14:paraId="63EFBC1C" w14:textId="77777777" w:rsidR="00584C02" w:rsidRDefault="00584C02">
      <w:pPr>
        <w:rPr>
          <w:rFonts w:cstheme="minorHAnsi"/>
        </w:rPr>
      </w:pPr>
    </w:p>
    <w:p w14:paraId="33B95DFC" w14:textId="77777777" w:rsidR="00584C02" w:rsidRDefault="00584C02">
      <w:pPr>
        <w:rPr>
          <w:rFonts w:cstheme="minorHAnsi"/>
        </w:rPr>
      </w:pPr>
    </w:p>
    <w:p w14:paraId="55ACDBEB" w14:textId="77777777" w:rsidR="00584C02" w:rsidRDefault="00584C02">
      <w:pPr>
        <w:rPr>
          <w:rFonts w:cstheme="minorHAnsi"/>
        </w:rPr>
      </w:pPr>
    </w:p>
    <w:p w14:paraId="643BD783" w14:textId="77777777" w:rsidR="00584C02" w:rsidRDefault="00584C02">
      <w:pPr>
        <w:rPr>
          <w:rFonts w:cstheme="minorHAnsi"/>
        </w:rPr>
      </w:pPr>
    </w:p>
    <w:p w14:paraId="3DF742D0" w14:textId="77777777" w:rsidR="009B5B8E" w:rsidRDefault="009B5B8E">
      <w:pPr>
        <w:rPr>
          <w:rFonts w:cstheme="minorHAnsi"/>
        </w:rPr>
      </w:pPr>
    </w:p>
    <w:p w14:paraId="72EBAD24" w14:textId="77777777" w:rsidR="009B5B8E" w:rsidRDefault="009B5B8E">
      <w:pPr>
        <w:rPr>
          <w:rFonts w:cstheme="minorHAnsi"/>
        </w:rPr>
      </w:pPr>
    </w:p>
    <w:p w14:paraId="75B3C27D" w14:textId="77777777" w:rsidR="009B5B8E" w:rsidRDefault="009B5B8E">
      <w:pPr>
        <w:rPr>
          <w:rFonts w:cstheme="minorHAnsi"/>
        </w:rPr>
      </w:pPr>
    </w:p>
    <w:p w14:paraId="144A5D23" w14:textId="77777777" w:rsidR="009D3F77" w:rsidRDefault="009D3F77">
      <w:pPr>
        <w:rPr>
          <w:rFonts w:cstheme="minorHAnsi"/>
        </w:rPr>
      </w:pPr>
    </w:p>
    <w:p w14:paraId="738610EB" w14:textId="77777777" w:rsidR="009D3F77" w:rsidRDefault="009D3F77">
      <w:pPr>
        <w:rPr>
          <w:rFonts w:cstheme="minorHAnsi"/>
        </w:rPr>
      </w:pPr>
    </w:p>
    <w:tbl>
      <w:tblPr>
        <w:tblW w:w="14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4"/>
        <w:gridCol w:w="4714"/>
        <w:gridCol w:w="4715"/>
      </w:tblGrid>
      <w:tr w:rsidR="0042662C" w:rsidRPr="0042662C" w14:paraId="7E9094D8" w14:textId="77777777" w:rsidTr="063A42AD">
        <w:trPr>
          <w:cantSplit/>
          <w:trHeight w:val="378"/>
        </w:trPr>
        <w:tc>
          <w:tcPr>
            <w:tcW w:w="14143" w:type="dxa"/>
            <w:gridSpan w:val="3"/>
            <w:shd w:val="clear" w:color="auto" w:fill="FFF2CC" w:themeFill="accent4" w:themeFillTint="33"/>
            <w:vAlign w:val="center"/>
          </w:tcPr>
          <w:p w14:paraId="7E053F17" w14:textId="77777777" w:rsidR="00642505" w:rsidRPr="0042662C" w:rsidRDefault="00642505" w:rsidP="00642505">
            <w:pPr>
              <w:rPr>
                <w:rFonts w:cstheme="minorHAnsi"/>
                <w:b/>
              </w:rPr>
            </w:pPr>
            <w:r w:rsidRPr="0042662C">
              <w:rPr>
                <w:rFonts w:cstheme="minorHAnsi"/>
                <w:b/>
              </w:rPr>
              <w:t xml:space="preserve">Previous Ofsted </w:t>
            </w:r>
            <w:r w:rsidR="0042662C" w:rsidRPr="0042662C">
              <w:rPr>
                <w:rFonts w:cstheme="minorHAnsi"/>
                <w:b/>
              </w:rPr>
              <w:t>areas for development and follow up</w:t>
            </w:r>
            <w:r w:rsidRPr="0042662C">
              <w:rPr>
                <w:rFonts w:cstheme="minorHAnsi"/>
                <w:b/>
              </w:rPr>
              <w:t>:</w:t>
            </w:r>
          </w:p>
        </w:tc>
      </w:tr>
      <w:tr w:rsidR="004A42F3" w:rsidRPr="0042662C" w14:paraId="607E8152" w14:textId="77777777" w:rsidTr="00E93F9F">
        <w:trPr>
          <w:cantSplit/>
          <w:trHeight w:val="573"/>
        </w:trPr>
        <w:tc>
          <w:tcPr>
            <w:tcW w:w="4714" w:type="dxa"/>
            <w:shd w:val="clear" w:color="auto" w:fill="FFFFFF" w:themeFill="background1"/>
            <w:vAlign w:val="center"/>
          </w:tcPr>
          <w:p w14:paraId="0D426F3A" w14:textId="44684A53" w:rsidR="004A42F3" w:rsidRPr="0042662C" w:rsidRDefault="004A42F3" w:rsidP="00C95A27">
            <w:pPr>
              <w:pStyle w:val="NoSpacing"/>
              <w:jc w:val="center"/>
            </w:pPr>
            <w:r w:rsidRPr="0042662C">
              <w:t>Objective</w:t>
            </w:r>
            <w:r>
              <w:t xml:space="preserve"> set within the Ofsted report</w:t>
            </w:r>
          </w:p>
        </w:tc>
        <w:tc>
          <w:tcPr>
            <w:tcW w:w="4714" w:type="dxa"/>
            <w:shd w:val="clear" w:color="auto" w:fill="FFFFFF" w:themeFill="background1"/>
            <w:vAlign w:val="center"/>
          </w:tcPr>
          <w:p w14:paraId="53E2CEB6" w14:textId="0BD6A443" w:rsidR="004A42F3" w:rsidRDefault="004A42F3" w:rsidP="00C95A27">
            <w:pPr>
              <w:pStyle w:val="NoSpacing"/>
              <w:jc w:val="center"/>
            </w:pPr>
            <w:r w:rsidRPr="0042662C">
              <w:t>Actions to be taken</w:t>
            </w:r>
            <w:r>
              <w:t xml:space="preserve"> to achieve the </w:t>
            </w:r>
            <w:proofErr w:type="gramStart"/>
            <w:r>
              <w:t>objective</w:t>
            </w:r>
            <w:proofErr w:type="gramEnd"/>
          </w:p>
          <w:p w14:paraId="3903E3A3" w14:textId="30E3F026" w:rsidR="004A42F3" w:rsidRPr="0042662C" w:rsidRDefault="004A42F3" w:rsidP="00C95A27">
            <w:pPr>
              <w:pStyle w:val="NoSpacing"/>
              <w:jc w:val="center"/>
            </w:pPr>
            <w:r>
              <w:t>Who</w:t>
            </w:r>
            <w:r w:rsidR="00E93F9F">
              <w:t>, when, cost?</w:t>
            </w:r>
          </w:p>
        </w:tc>
        <w:tc>
          <w:tcPr>
            <w:tcW w:w="4715" w:type="dxa"/>
            <w:shd w:val="clear" w:color="auto" w:fill="FFFFFF" w:themeFill="background1"/>
            <w:vAlign w:val="center"/>
          </w:tcPr>
          <w:p w14:paraId="26202D19" w14:textId="23C1F874" w:rsidR="004A42F3" w:rsidRPr="0042662C" w:rsidRDefault="004A42F3" w:rsidP="00C95A27">
            <w:pPr>
              <w:pStyle w:val="NoSpacing"/>
              <w:jc w:val="center"/>
            </w:pPr>
            <w:r>
              <w:t>RAG</w:t>
            </w:r>
            <w:r w:rsidR="00E93F9F">
              <w:t xml:space="preserve"> </w:t>
            </w:r>
            <w:r w:rsidR="063A42AD">
              <w:t>e</w:t>
            </w:r>
            <w:r>
              <w:t xml:space="preserve">vidence </w:t>
            </w:r>
            <w:r w:rsidR="00E93F9F">
              <w:t>and impact</w:t>
            </w:r>
          </w:p>
          <w:p w14:paraId="234E8B24" w14:textId="7D2C062C" w:rsidR="004A42F3" w:rsidRPr="0042662C" w:rsidRDefault="004A42F3" w:rsidP="00C95A27">
            <w:pPr>
              <w:pStyle w:val="NoSpacing"/>
              <w:jc w:val="center"/>
            </w:pPr>
            <w:r>
              <w:t>Has it been achieved?</w:t>
            </w:r>
          </w:p>
        </w:tc>
      </w:tr>
      <w:tr w:rsidR="004A42F3" w:rsidRPr="0042662C" w14:paraId="637805D2" w14:textId="77777777" w:rsidTr="00B438A0">
        <w:trPr>
          <w:cantSplit/>
          <w:trHeight w:val="217"/>
        </w:trPr>
        <w:tc>
          <w:tcPr>
            <w:tcW w:w="4714" w:type="dxa"/>
            <w:shd w:val="clear" w:color="auto" w:fill="auto"/>
          </w:tcPr>
          <w:p w14:paraId="463F29E8" w14:textId="0F64CBF7" w:rsidR="004A42F3" w:rsidRPr="004A42F3" w:rsidRDefault="004653A8" w:rsidP="00E93F9F">
            <w:pPr>
              <w:pStyle w:val="ListParagraph"/>
              <w:numPr>
                <w:ilvl w:val="0"/>
                <w:numId w:val="2"/>
              </w:numPr>
              <w:rPr>
                <w:rFonts w:cstheme="minorHAnsi"/>
              </w:rPr>
            </w:pPr>
            <w:r>
              <w:t>Leaders should ensure that…</w:t>
            </w:r>
            <w:r w:rsidR="00FA19A6">
              <w:t xml:space="preserve">teaching staff continue to improve the outcomes for pupils, especially the most able, to enable them to achieve the highest standards in mathematics and writing </w:t>
            </w:r>
          </w:p>
        </w:tc>
        <w:tc>
          <w:tcPr>
            <w:tcW w:w="4714" w:type="dxa"/>
            <w:shd w:val="clear" w:color="auto" w:fill="auto"/>
          </w:tcPr>
          <w:p w14:paraId="3B7B4B86" w14:textId="36CFF192" w:rsidR="00410084" w:rsidRPr="009D3F77" w:rsidRDefault="00410084" w:rsidP="00E93F9F">
            <w:pPr>
              <w:pStyle w:val="NoSpacing"/>
              <w:rPr>
                <w:rFonts w:cstheme="minorHAnsi"/>
              </w:rPr>
            </w:pPr>
            <w:r>
              <w:rPr>
                <w:rFonts w:cstheme="minorHAnsi"/>
              </w:rPr>
              <w:t>Actioned</w:t>
            </w:r>
          </w:p>
        </w:tc>
        <w:tc>
          <w:tcPr>
            <w:tcW w:w="4715" w:type="dxa"/>
            <w:shd w:val="clear" w:color="auto" w:fill="92D050"/>
          </w:tcPr>
          <w:p w14:paraId="01777A07" w14:textId="77777777" w:rsidR="00410084" w:rsidRDefault="00410084" w:rsidP="00410084">
            <w:pPr>
              <w:pStyle w:val="NoSpacing"/>
              <w:rPr>
                <w:rFonts w:cstheme="minorHAnsi"/>
              </w:rPr>
            </w:pPr>
            <w:r>
              <w:rPr>
                <w:rFonts w:cstheme="minorHAnsi"/>
              </w:rPr>
              <w:t>Writing moderation for KS1 in 2022 reported all teacher assessments Good and therefore good levels of achievement in R/W/M.</w:t>
            </w:r>
          </w:p>
          <w:p w14:paraId="5F9110BE" w14:textId="77777777" w:rsidR="00410084" w:rsidRDefault="00410084" w:rsidP="00410084">
            <w:pPr>
              <w:pStyle w:val="NoSpacing"/>
              <w:rPr>
                <w:rFonts w:cstheme="minorHAnsi"/>
              </w:rPr>
            </w:pPr>
            <w:r>
              <w:rPr>
                <w:rFonts w:cstheme="minorHAnsi"/>
              </w:rPr>
              <w:t>Ofsted 2023 found the standard of teaching and learning to be good.</w:t>
            </w:r>
          </w:p>
          <w:p w14:paraId="71B311CF" w14:textId="77777777" w:rsidR="003E09DD" w:rsidRDefault="00410084" w:rsidP="00410084">
            <w:pPr>
              <w:rPr>
                <w:rFonts w:cstheme="minorHAnsi"/>
              </w:rPr>
            </w:pPr>
            <w:r>
              <w:rPr>
                <w:rFonts w:cstheme="minorHAnsi"/>
              </w:rPr>
              <w:t>Summer 2023, DCC writing moderation found all teacher assessments correct and found all year 6 writing to be Good- ARE.</w:t>
            </w:r>
          </w:p>
          <w:p w14:paraId="0C186ACE" w14:textId="6568C26F" w:rsidR="008B54A5" w:rsidRPr="00BA21A6" w:rsidRDefault="008B54A5" w:rsidP="00410084">
            <w:pPr>
              <w:rPr>
                <w:rFonts w:cstheme="minorHAnsi"/>
                <w:b/>
                <w:bCs/>
              </w:rPr>
            </w:pPr>
            <w:r w:rsidRPr="00BA21A6">
              <w:rPr>
                <w:rFonts w:cstheme="minorHAnsi"/>
                <w:b/>
                <w:bCs/>
              </w:rPr>
              <w:t xml:space="preserve">Year 2 </w:t>
            </w:r>
            <w:proofErr w:type="gramStart"/>
            <w:r w:rsidRPr="00BA21A6">
              <w:rPr>
                <w:rFonts w:cstheme="minorHAnsi"/>
                <w:b/>
                <w:bCs/>
              </w:rPr>
              <w:t xml:space="preserve">2023  </w:t>
            </w:r>
            <w:r w:rsidR="008F6601" w:rsidRPr="00BA21A6">
              <w:rPr>
                <w:rFonts w:cstheme="minorHAnsi"/>
                <w:b/>
                <w:bCs/>
              </w:rPr>
              <w:t>22</w:t>
            </w:r>
            <w:proofErr w:type="gramEnd"/>
            <w:r w:rsidR="008F6601" w:rsidRPr="00BA21A6">
              <w:rPr>
                <w:rFonts w:cstheme="minorHAnsi"/>
                <w:b/>
                <w:bCs/>
              </w:rPr>
              <w:t>% achieved GDS in RWM</w:t>
            </w:r>
          </w:p>
          <w:p w14:paraId="5630AD66" w14:textId="431EC1D1" w:rsidR="008F6601" w:rsidRPr="008B54A5" w:rsidRDefault="008F6601" w:rsidP="00410084">
            <w:pPr>
              <w:rPr>
                <w:rFonts w:cstheme="minorHAnsi"/>
              </w:rPr>
            </w:pPr>
            <w:r w:rsidRPr="00BA21A6">
              <w:rPr>
                <w:rFonts w:cstheme="minorHAnsi"/>
                <w:b/>
                <w:bCs/>
              </w:rPr>
              <w:t xml:space="preserve">Year 6 </w:t>
            </w:r>
            <w:r w:rsidR="00BA21A6" w:rsidRPr="00BA21A6">
              <w:rPr>
                <w:rFonts w:cstheme="minorHAnsi"/>
                <w:b/>
                <w:bCs/>
              </w:rPr>
              <w:t>2023 28% achieved GDS in R/M</w:t>
            </w:r>
          </w:p>
        </w:tc>
      </w:tr>
      <w:tr w:rsidR="004A42F3" w:rsidRPr="0042662C" w14:paraId="61829076" w14:textId="77777777" w:rsidTr="00B438A0">
        <w:trPr>
          <w:cantSplit/>
          <w:trHeight w:val="131"/>
        </w:trPr>
        <w:tc>
          <w:tcPr>
            <w:tcW w:w="4714" w:type="dxa"/>
            <w:shd w:val="clear" w:color="auto" w:fill="auto"/>
          </w:tcPr>
          <w:p w14:paraId="2BA226A1" w14:textId="067A01CA" w:rsidR="004A42F3" w:rsidRPr="004A42F3" w:rsidRDefault="00DB5C83" w:rsidP="00E93F9F">
            <w:pPr>
              <w:pStyle w:val="ListParagraph"/>
              <w:numPr>
                <w:ilvl w:val="0"/>
                <w:numId w:val="2"/>
              </w:numPr>
              <w:rPr>
                <w:rFonts w:cstheme="minorHAnsi"/>
              </w:rPr>
            </w:pPr>
            <w:r>
              <w:t>Leaders should ensure that…t</w:t>
            </w:r>
            <w:r w:rsidR="00FA19A6">
              <w:t>he quality of the teaching of science across the school improves</w:t>
            </w:r>
          </w:p>
        </w:tc>
        <w:tc>
          <w:tcPr>
            <w:tcW w:w="4714" w:type="dxa"/>
            <w:shd w:val="clear" w:color="auto" w:fill="auto"/>
          </w:tcPr>
          <w:p w14:paraId="17AD93B2" w14:textId="4D0E3766" w:rsidR="004A42F3" w:rsidRPr="009D3F77" w:rsidRDefault="00410084" w:rsidP="00E93F9F">
            <w:pPr>
              <w:pStyle w:val="NoSpacing"/>
              <w:rPr>
                <w:rFonts w:cstheme="minorHAnsi"/>
              </w:rPr>
            </w:pPr>
            <w:r>
              <w:rPr>
                <w:rFonts w:cstheme="minorHAnsi"/>
              </w:rPr>
              <w:t>Actioned</w:t>
            </w:r>
          </w:p>
        </w:tc>
        <w:tc>
          <w:tcPr>
            <w:tcW w:w="4715" w:type="dxa"/>
            <w:shd w:val="clear" w:color="auto" w:fill="92D050"/>
          </w:tcPr>
          <w:p w14:paraId="0DE4B5B7" w14:textId="02476CBF" w:rsidR="004A42F3" w:rsidRPr="009D3F77" w:rsidRDefault="00410084" w:rsidP="00E93F9F">
            <w:pPr>
              <w:pStyle w:val="NoSpacing"/>
              <w:rPr>
                <w:rFonts w:cstheme="minorHAnsi"/>
              </w:rPr>
            </w:pPr>
            <w:r>
              <w:rPr>
                <w:rFonts w:cstheme="minorHAnsi"/>
              </w:rPr>
              <w:t xml:space="preserve">This was reviewed in a deep dive by Ofsted, </w:t>
            </w:r>
            <w:r w:rsidR="00B438A0">
              <w:rPr>
                <w:rFonts w:cstheme="minorHAnsi"/>
              </w:rPr>
              <w:t xml:space="preserve">April </w:t>
            </w:r>
            <w:r>
              <w:rPr>
                <w:rFonts w:cstheme="minorHAnsi"/>
              </w:rPr>
              <w:t>2023 and found to be Good</w:t>
            </w:r>
          </w:p>
        </w:tc>
      </w:tr>
      <w:tr w:rsidR="004A42F3" w:rsidRPr="0042662C" w14:paraId="2DBF0D7D" w14:textId="77777777" w:rsidTr="00370033">
        <w:trPr>
          <w:cantSplit/>
          <w:trHeight w:val="1833"/>
        </w:trPr>
        <w:tc>
          <w:tcPr>
            <w:tcW w:w="4714" w:type="dxa"/>
            <w:shd w:val="clear" w:color="auto" w:fill="auto"/>
          </w:tcPr>
          <w:p w14:paraId="6B62F1B3" w14:textId="4A85EF5E" w:rsidR="00E948C1" w:rsidRPr="00370033" w:rsidRDefault="00DB5C83" w:rsidP="00E948C1">
            <w:pPr>
              <w:pStyle w:val="ListParagraph"/>
              <w:numPr>
                <w:ilvl w:val="0"/>
                <w:numId w:val="2"/>
              </w:numPr>
              <w:rPr>
                <w:rFonts w:cstheme="minorHAnsi"/>
              </w:rPr>
            </w:pPr>
            <w:r>
              <w:lastRenderedPageBreak/>
              <w:t>Leaders should ensure that</w:t>
            </w:r>
            <w:proofErr w:type="gramStart"/>
            <w:r>
              <w:t>….</w:t>
            </w:r>
            <w:r w:rsidR="00FA19A6">
              <w:t>staff</w:t>
            </w:r>
            <w:proofErr w:type="gramEnd"/>
            <w:r w:rsidR="00FA19A6">
              <w:t xml:space="preserve"> continue to monitor closely the attendance of pupils and work with parents to reduce levels of absenc</w:t>
            </w:r>
            <w:r w:rsidR="00370033">
              <w:t>e.</w:t>
            </w:r>
          </w:p>
        </w:tc>
        <w:tc>
          <w:tcPr>
            <w:tcW w:w="4714" w:type="dxa"/>
            <w:shd w:val="clear" w:color="auto" w:fill="auto"/>
          </w:tcPr>
          <w:p w14:paraId="02F2C34E" w14:textId="11F6F2F8" w:rsidR="004A42F3" w:rsidRPr="009D3F77" w:rsidRDefault="00410084" w:rsidP="00E93F9F">
            <w:pPr>
              <w:pStyle w:val="NoSpacing"/>
              <w:rPr>
                <w:rFonts w:cstheme="minorHAnsi"/>
              </w:rPr>
            </w:pPr>
            <w:r>
              <w:rPr>
                <w:rFonts w:cstheme="minorHAnsi"/>
              </w:rPr>
              <w:t>Actioned</w:t>
            </w:r>
          </w:p>
        </w:tc>
        <w:tc>
          <w:tcPr>
            <w:tcW w:w="4715" w:type="dxa"/>
            <w:shd w:val="clear" w:color="auto" w:fill="92D050"/>
          </w:tcPr>
          <w:p w14:paraId="66820B48" w14:textId="77777777" w:rsidR="00410084" w:rsidRDefault="00410084" w:rsidP="00410084">
            <w:pPr>
              <w:pStyle w:val="NoSpacing"/>
              <w:rPr>
                <w:rFonts w:cstheme="minorHAnsi"/>
              </w:rPr>
            </w:pPr>
            <w:r>
              <w:rPr>
                <w:rFonts w:cstheme="minorHAnsi"/>
              </w:rPr>
              <w:t>Ofsted 2023 – no concerns raised over attendance.</w:t>
            </w:r>
          </w:p>
          <w:p w14:paraId="50C3F2C6" w14:textId="77777777" w:rsidR="004A42F3" w:rsidRDefault="00410084" w:rsidP="00410084">
            <w:pPr>
              <w:pStyle w:val="NoSpacing"/>
              <w:rPr>
                <w:rFonts w:cstheme="minorHAnsi"/>
              </w:rPr>
            </w:pPr>
            <w:r>
              <w:rPr>
                <w:rFonts w:cstheme="minorHAnsi"/>
              </w:rPr>
              <w:t>Continued vigilance and tracking, employment of Link Academy systems.</w:t>
            </w:r>
          </w:p>
          <w:p w14:paraId="68F9387D" w14:textId="628CC51C" w:rsidR="00370033" w:rsidRDefault="00370033" w:rsidP="00410084">
            <w:pPr>
              <w:pStyle w:val="NoSpacing"/>
              <w:rPr>
                <w:rFonts w:cstheme="minorHAnsi"/>
              </w:rPr>
            </w:pPr>
            <w:r>
              <w:rPr>
                <w:rFonts w:cstheme="minorHAnsi"/>
              </w:rPr>
              <w:t>Attendance improving year on year 2022 to 2023.</w:t>
            </w:r>
          </w:p>
          <w:p w14:paraId="680A4E5D" w14:textId="25F7C8FC" w:rsidR="004653A8" w:rsidRPr="009D3F77" w:rsidRDefault="004653A8" w:rsidP="00410084">
            <w:pPr>
              <w:pStyle w:val="NoSpacing"/>
              <w:rPr>
                <w:rFonts w:cstheme="minorHAnsi"/>
              </w:rPr>
            </w:pPr>
          </w:p>
        </w:tc>
      </w:tr>
      <w:tr w:rsidR="00E948C1" w:rsidRPr="0042662C" w14:paraId="7D4FD46E" w14:textId="77777777" w:rsidTr="00E121E7">
        <w:trPr>
          <w:cantSplit/>
          <w:trHeight w:val="70"/>
        </w:trPr>
        <w:tc>
          <w:tcPr>
            <w:tcW w:w="14143" w:type="dxa"/>
            <w:gridSpan w:val="3"/>
            <w:shd w:val="clear" w:color="auto" w:fill="auto"/>
          </w:tcPr>
          <w:p w14:paraId="1122C0EC" w14:textId="156CDADB" w:rsidR="00E948C1" w:rsidRDefault="00E948C1" w:rsidP="00410084">
            <w:pPr>
              <w:pStyle w:val="NoSpacing"/>
              <w:rPr>
                <w:rFonts w:cstheme="minorHAnsi"/>
              </w:rPr>
            </w:pPr>
            <w:r>
              <w:t>Current Ofsted areas for development and follow up</w:t>
            </w:r>
          </w:p>
        </w:tc>
      </w:tr>
      <w:tr w:rsidR="00A57978" w:rsidRPr="0042662C" w14:paraId="704CD01F" w14:textId="77777777" w:rsidTr="00E93F9F">
        <w:trPr>
          <w:cantSplit/>
          <w:trHeight w:val="70"/>
        </w:trPr>
        <w:tc>
          <w:tcPr>
            <w:tcW w:w="4714" w:type="dxa"/>
            <w:shd w:val="clear" w:color="auto" w:fill="auto"/>
          </w:tcPr>
          <w:p w14:paraId="6EB526CE" w14:textId="653E46A5" w:rsidR="00A57978" w:rsidRDefault="00A57978" w:rsidP="00A57978">
            <w:pPr>
              <w:pStyle w:val="ListParagraph"/>
            </w:pPr>
            <w:r w:rsidRPr="00543FA8">
              <w:t>Objective set within the Ofsted report</w:t>
            </w:r>
          </w:p>
        </w:tc>
        <w:tc>
          <w:tcPr>
            <w:tcW w:w="4714" w:type="dxa"/>
            <w:shd w:val="clear" w:color="auto" w:fill="auto"/>
          </w:tcPr>
          <w:p w14:paraId="369E8F41" w14:textId="21290B13" w:rsidR="00A57978" w:rsidRDefault="00A57978" w:rsidP="00A57978">
            <w:pPr>
              <w:pStyle w:val="NoSpacing"/>
              <w:rPr>
                <w:rFonts w:cstheme="minorHAnsi"/>
              </w:rPr>
            </w:pPr>
            <w:r w:rsidRPr="00543FA8">
              <w:t>Actions to be taken to achieve the objective</w:t>
            </w:r>
          </w:p>
        </w:tc>
        <w:tc>
          <w:tcPr>
            <w:tcW w:w="4715" w:type="dxa"/>
            <w:shd w:val="clear" w:color="auto" w:fill="auto"/>
          </w:tcPr>
          <w:p w14:paraId="7C5B1276" w14:textId="77777777" w:rsidR="00FC3D88" w:rsidRPr="0042662C" w:rsidRDefault="00FC3D88" w:rsidP="00FC3D88">
            <w:pPr>
              <w:pStyle w:val="NoSpacing"/>
              <w:jc w:val="center"/>
            </w:pPr>
            <w:r>
              <w:t>RAG evidence and impact</w:t>
            </w:r>
          </w:p>
          <w:p w14:paraId="7BEA8DBF" w14:textId="4CE031F3" w:rsidR="00A57978" w:rsidRDefault="00FC3D88" w:rsidP="00FC3D88">
            <w:pPr>
              <w:pStyle w:val="NoSpacing"/>
              <w:jc w:val="center"/>
              <w:rPr>
                <w:rFonts w:cstheme="minorHAnsi"/>
              </w:rPr>
            </w:pPr>
            <w:r>
              <w:t>Has it been achieved?</w:t>
            </w:r>
          </w:p>
        </w:tc>
      </w:tr>
      <w:tr w:rsidR="00E948C1" w:rsidRPr="0042662C" w14:paraId="5E38F9C5" w14:textId="77777777" w:rsidTr="00584C02">
        <w:trPr>
          <w:cantSplit/>
          <w:trHeight w:val="70"/>
        </w:trPr>
        <w:tc>
          <w:tcPr>
            <w:tcW w:w="4714" w:type="dxa"/>
            <w:shd w:val="clear" w:color="auto" w:fill="auto"/>
          </w:tcPr>
          <w:p w14:paraId="3940E5F9" w14:textId="09C356CE" w:rsidR="00FC3D88" w:rsidRDefault="00962AFB" w:rsidP="00FC3D88">
            <w:pPr>
              <w:pStyle w:val="ListParagraph"/>
              <w:numPr>
                <w:ilvl w:val="0"/>
                <w:numId w:val="5"/>
              </w:numPr>
            </w:pPr>
            <w:r>
              <w:t>Too few pupils benefit from opportunities to develop beyond the academic.</w:t>
            </w:r>
          </w:p>
          <w:p w14:paraId="5B98D703" w14:textId="41321448" w:rsidR="00962AFB" w:rsidRDefault="00962AFB" w:rsidP="00FC3D88">
            <w:pPr>
              <w:pStyle w:val="ListParagraph"/>
            </w:pPr>
            <w:r>
              <w:t xml:space="preserve">Consequently, they do not all develop a range of talents and interests. Leaders must develop a wider range of opportunities for pupils to nurture and develop a breadth of </w:t>
            </w:r>
            <w:r w:rsidR="005E2B3E">
              <w:t>i</w:t>
            </w:r>
            <w:r>
              <w:t>nterests and ensure that as many pupils as possible participate in these.</w:t>
            </w:r>
          </w:p>
          <w:p w14:paraId="4875DC93" w14:textId="2602C0EC" w:rsidR="00E948C1" w:rsidRDefault="00E948C1" w:rsidP="00962AFB"/>
        </w:tc>
        <w:tc>
          <w:tcPr>
            <w:tcW w:w="4714" w:type="dxa"/>
            <w:shd w:val="clear" w:color="auto" w:fill="auto"/>
          </w:tcPr>
          <w:p w14:paraId="6C9BD34F" w14:textId="7C33D38C" w:rsidR="00E948C1" w:rsidRPr="000A781B" w:rsidRDefault="00CF1968" w:rsidP="00E93F9F">
            <w:pPr>
              <w:pStyle w:val="NoSpacing"/>
              <w:rPr>
                <w:rFonts w:cstheme="minorHAnsi"/>
                <w:highlight w:val="yellow"/>
              </w:rPr>
            </w:pPr>
            <w:r w:rsidRPr="00D2489C">
              <w:rPr>
                <w:rFonts w:cstheme="minorHAnsi"/>
              </w:rPr>
              <w:t xml:space="preserve">A wide range of clubs to </w:t>
            </w:r>
            <w:r w:rsidR="00A66FDB">
              <w:rPr>
                <w:rFonts w:cstheme="minorHAnsi"/>
              </w:rPr>
              <w:t xml:space="preserve">continue </w:t>
            </w:r>
            <w:r w:rsidRPr="00D2489C">
              <w:rPr>
                <w:rFonts w:cstheme="minorHAnsi"/>
              </w:rPr>
              <w:t xml:space="preserve">be offered to the children </w:t>
            </w:r>
            <w:proofErr w:type="gramStart"/>
            <w:r w:rsidRPr="00D2489C">
              <w:rPr>
                <w:rFonts w:cstheme="minorHAnsi"/>
              </w:rPr>
              <w:t>taking into account</w:t>
            </w:r>
            <w:proofErr w:type="gramEnd"/>
            <w:r w:rsidRPr="00D2489C">
              <w:rPr>
                <w:rFonts w:cstheme="minorHAnsi"/>
              </w:rPr>
              <w:t xml:space="preserve"> pupil voice.</w:t>
            </w:r>
          </w:p>
        </w:tc>
        <w:tc>
          <w:tcPr>
            <w:tcW w:w="4715" w:type="dxa"/>
            <w:shd w:val="clear" w:color="auto" w:fill="FFFFFF" w:themeFill="background1"/>
          </w:tcPr>
          <w:p w14:paraId="31066AB9" w14:textId="77777777" w:rsidR="00E948C1" w:rsidRDefault="00E948C1" w:rsidP="00410084">
            <w:pPr>
              <w:pStyle w:val="NoSpacing"/>
              <w:rPr>
                <w:rFonts w:cstheme="minorHAnsi"/>
              </w:rPr>
            </w:pPr>
          </w:p>
        </w:tc>
      </w:tr>
      <w:tr w:rsidR="00A57978" w:rsidRPr="0042662C" w14:paraId="7AA4EC4F" w14:textId="77777777" w:rsidTr="00584C02">
        <w:trPr>
          <w:cantSplit/>
          <w:trHeight w:val="70"/>
        </w:trPr>
        <w:tc>
          <w:tcPr>
            <w:tcW w:w="4714" w:type="dxa"/>
            <w:shd w:val="clear" w:color="auto" w:fill="auto"/>
          </w:tcPr>
          <w:p w14:paraId="1AAEEDA0" w14:textId="52FB29B9" w:rsidR="00962AFB" w:rsidRDefault="00962AFB" w:rsidP="00D2489C">
            <w:pPr>
              <w:pStyle w:val="ListParagraph"/>
              <w:numPr>
                <w:ilvl w:val="0"/>
                <w:numId w:val="5"/>
              </w:numPr>
            </w:pPr>
            <w:r>
              <w:lastRenderedPageBreak/>
              <w:t xml:space="preserve">The curriculum has not sufficiently developed pupils’ understanding of all aspects of cultural diversity in the UK. As a result, some pupils lack knowledge of the experiences of others across modern Britain. Leaders must ensure that the curriculum provides pupils with sufficient opportunities to develop their knowledge of people from a range of cultural backgrounds across the UK so that they are fully prepared for life in modern </w:t>
            </w:r>
            <w:r w:rsidR="005E2B3E">
              <w:t>B</w:t>
            </w:r>
            <w:r>
              <w:t xml:space="preserve">ritain. </w:t>
            </w:r>
          </w:p>
          <w:p w14:paraId="4501721B" w14:textId="062F12CA" w:rsidR="00A57978" w:rsidRDefault="00A57978" w:rsidP="00962AFB"/>
        </w:tc>
        <w:tc>
          <w:tcPr>
            <w:tcW w:w="4714" w:type="dxa"/>
            <w:shd w:val="clear" w:color="auto" w:fill="auto"/>
          </w:tcPr>
          <w:p w14:paraId="63835D48" w14:textId="7AA229E5" w:rsidR="00A57978" w:rsidRDefault="00BF6B72" w:rsidP="00E93F9F">
            <w:pPr>
              <w:pStyle w:val="NoSpacing"/>
              <w:rPr>
                <w:rFonts w:cstheme="minorHAnsi"/>
              </w:rPr>
            </w:pPr>
            <w:r>
              <w:rPr>
                <w:rFonts w:cstheme="minorHAnsi"/>
              </w:rPr>
              <w:t>See Priority One</w:t>
            </w:r>
          </w:p>
        </w:tc>
        <w:tc>
          <w:tcPr>
            <w:tcW w:w="4715" w:type="dxa"/>
            <w:shd w:val="clear" w:color="auto" w:fill="FFFFFF" w:themeFill="background1"/>
          </w:tcPr>
          <w:p w14:paraId="419E8D70" w14:textId="77777777" w:rsidR="00A57978" w:rsidRDefault="00A57978" w:rsidP="00410084">
            <w:pPr>
              <w:pStyle w:val="NoSpacing"/>
              <w:rPr>
                <w:rFonts w:cstheme="minorHAnsi"/>
              </w:rPr>
            </w:pPr>
          </w:p>
        </w:tc>
      </w:tr>
    </w:tbl>
    <w:p w14:paraId="296FEF7D" w14:textId="77777777" w:rsidR="009D3F77" w:rsidRDefault="009D3F77">
      <w:pPr>
        <w:rPr>
          <w:rFonts w:cstheme="minorHAnsi"/>
        </w:rPr>
      </w:pPr>
    </w:p>
    <w:p w14:paraId="20C5C08B" w14:textId="77777777" w:rsidR="00D17AA0" w:rsidRDefault="00D17AA0">
      <w:pPr>
        <w:rPr>
          <w:rFonts w:cstheme="minorHAnsi"/>
        </w:rPr>
      </w:pPr>
    </w:p>
    <w:p w14:paraId="3F1E930C" w14:textId="77777777" w:rsidR="00D17AA0" w:rsidRDefault="00D17AA0">
      <w:pPr>
        <w:rPr>
          <w:rFonts w:cstheme="minorHAnsi"/>
        </w:rPr>
      </w:pPr>
    </w:p>
    <w:p w14:paraId="7CB05A61" w14:textId="77777777" w:rsidR="00152B5B" w:rsidRPr="0042662C" w:rsidRDefault="00C95A27">
      <w:pPr>
        <w:rPr>
          <w:rFonts w:cstheme="minorHAnsi"/>
        </w:rPr>
      </w:pPr>
      <w:r>
        <w:rPr>
          <w:rFonts w:cstheme="minorHAnsi"/>
        </w:rPr>
        <w:t>Part 1 – key priorities</w:t>
      </w:r>
      <w:r w:rsidR="009D3F77">
        <w:rPr>
          <w:rFonts w:cstheme="minorHAnsi"/>
        </w:rPr>
        <w:t xml:space="preserve"> (up to 6 in total</w:t>
      </w:r>
      <w:r w:rsidR="004A42F3">
        <w:rPr>
          <w:rFonts w:cstheme="minorHAnsi"/>
        </w:rPr>
        <w:t>. School’s interpretation of the trust priority/own priorities broken down into achievable parts</w:t>
      </w:r>
      <w:r w:rsidR="009D3F77">
        <w:rPr>
          <w:rFonts w:cstheme="minorHAnsi"/>
        </w:rPr>
        <w:t>)</w:t>
      </w:r>
    </w:p>
    <w:tbl>
      <w:tblPr>
        <w:tblStyle w:val="TableGrid"/>
        <w:tblW w:w="5000" w:type="pct"/>
        <w:tblLook w:val="04A0" w:firstRow="1" w:lastRow="0" w:firstColumn="1" w:lastColumn="0" w:noHBand="0" w:noVBand="1"/>
      </w:tblPr>
      <w:tblGrid>
        <w:gridCol w:w="5948"/>
        <w:gridCol w:w="93"/>
        <w:gridCol w:w="7"/>
        <w:gridCol w:w="7063"/>
        <w:gridCol w:w="1032"/>
      </w:tblGrid>
      <w:tr w:rsidR="006721B5" w:rsidRPr="0042662C" w14:paraId="65B04458" w14:textId="77777777" w:rsidTr="788B14B4">
        <w:tc>
          <w:tcPr>
            <w:tcW w:w="5000" w:type="pct"/>
            <w:gridSpan w:val="5"/>
            <w:shd w:val="clear" w:color="auto" w:fill="D9E2F3" w:themeFill="accent1" w:themeFillTint="33"/>
          </w:tcPr>
          <w:p w14:paraId="3D990D4E" w14:textId="77777777" w:rsidR="006721B5" w:rsidRPr="009D3F77" w:rsidRDefault="006721B5">
            <w:pPr>
              <w:rPr>
                <w:rFonts w:cstheme="minorHAnsi"/>
              </w:rPr>
            </w:pPr>
            <w:r w:rsidRPr="009D3F77">
              <w:rPr>
                <w:rFonts w:cstheme="minorHAnsi"/>
                <w:b/>
              </w:rPr>
              <w:t>Key priority 1</w:t>
            </w:r>
            <w:r w:rsidR="004A42F3">
              <w:rPr>
                <w:rFonts w:cstheme="minorHAnsi"/>
                <w:b/>
              </w:rPr>
              <w:t xml:space="preserve"> – interpretation of trust priority:</w:t>
            </w:r>
          </w:p>
          <w:p w14:paraId="7194DBDC" w14:textId="77777777" w:rsidR="006721B5" w:rsidRPr="0042662C" w:rsidRDefault="006721B5">
            <w:pPr>
              <w:rPr>
                <w:rFonts w:cstheme="minorHAnsi"/>
              </w:rPr>
            </w:pPr>
          </w:p>
        </w:tc>
      </w:tr>
      <w:tr w:rsidR="006F4D7D" w:rsidRPr="0042662C" w14:paraId="747CB82A" w14:textId="77777777" w:rsidTr="00A4352B">
        <w:trPr>
          <w:trHeight w:val="547"/>
        </w:trPr>
        <w:tc>
          <w:tcPr>
            <w:tcW w:w="2138" w:type="pct"/>
            <w:gridSpan w:val="3"/>
            <w:vAlign w:val="center"/>
          </w:tcPr>
          <w:p w14:paraId="2624E88D" w14:textId="77777777" w:rsidR="006F4D7D" w:rsidRDefault="006F4D7D" w:rsidP="00E93F9F">
            <w:pPr>
              <w:jc w:val="center"/>
              <w:rPr>
                <w:rFonts w:cstheme="minorHAnsi"/>
                <w:b/>
              </w:rPr>
            </w:pPr>
            <w:r>
              <w:rPr>
                <w:rFonts w:cstheme="minorHAnsi"/>
                <w:b/>
              </w:rPr>
              <w:t>Curriculum</w:t>
            </w:r>
          </w:p>
          <w:p w14:paraId="6D53243B" w14:textId="7940FA0A" w:rsidR="006D1D10" w:rsidRPr="0042662C" w:rsidRDefault="006D1D10" w:rsidP="00E93F9F">
            <w:pPr>
              <w:jc w:val="center"/>
              <w:rPr>
                <w:rFonts w:cstheme="minorHAnsi"/>
                <w:b/>
              </w:rPr>
            </w:pPr>
            <w:r w:rsidRPr="006D1D10">
              <w:rPr>
                <w:rFonts w:cstheme="minorHAnsi"/>
                <w:b/>
                <w:highlight w:val="yellow"/>
              </w:rPr>
              <w:t>Innovation Phase</w:t>
            </w:r>
          </w:p>
        </w:tc>
        <w:tc>
          <w:tcPr>
            <w:tcW w:w="2497" w:type="pct"/>
            <w:vAlign w:val="center"/>
          </w:tcPr>
          <w:p w14:paraId="00F27FB2" w14:textId="77777777" w:rsidR="006F4D7D" w:rsidRPr="0042662C" w:rsidRDefault="006F4D7D" w:rsidP="00E93F9F">
            <w:pPr>
              <w:jc w:val="center"/>
              <w:rPr>
                <w:rFonts w:cstheme="minorHAnsi"/>
                <w:b/>
              </w:rPr>
            </w:pPr>
            <w:r w:rsidRPr="0042662C">
              <w:rPr>
                <w:rFonts w:cstheme="minorHAnsi"/>
                <w:b/>
              </w:rPr>
              <w:t xml:space="preserve">Actions </w:t>
            </w:r>
            <w:proofErr w:type="gramStart"/>
            <w:r w:rsidRPr="0042662C">
              <w:rPr>
                <w:rFonts w:cstheme="minorHAnsi"/>
                <w:b/>
              </w:rPr>
              <w:t>required</w:t>
            </w:r>
            <w:proofErr w:type="gramEnd"/>
          </w:p>
          <w:p w14:paraId="085206EB" w14:textId="5E08B6C5" w:rsidR="006F4D7D" w:rsidRPr="0042662C" w:rsidRDefault="006F4D7D" w:rsidP="00E93F9F">
            <w:pPr>
              <w:jc w:val="center"/>
              <w:rPr>
                <w:b/>
                <w:bCs/>
              </w:rPr>
            </w:pPr>
            <w:r w:rsidRPr="788B14B4">
              <w:rPr>
                <w:b/>
                <w:bCs/>
              </w:rPr>
              <w:t>Who, when, cost?</w:t>
            </w:r>
          </w:p>
        </w:tc>
        <w:tc>
          <w:tcPr>
            <w:tcW w:w="365" w:type="pct"/>
            <w:vAlign w:val="center"/>
          </w:tcPr>
          <w:p w14:paraId="42884552" w14:textId="566E8B24" w:rsidR="006F4D7D" w:rsidRDefault="006F4D7D" w:rsidP="00E93F9F">
            <w:pPr>
              <w:jc w:val="center"/>
              <w:rPr>
                <w:rFonts w:cstheme="minorHAnsi"/>
                <w:b/>
              </w:rPr>
            </w:pPr>
            <w:r w:rsidRPr="0042662C">
              <w:rPr>
                <w:rFonts w:cstheme="minorHAnsi"/>
                <w:b/>
              </w:rPr>
              <w:t>RAG</w:t>
            </w:r>
          </w:p>
          <w:p w14:paraId="3B3AE531" w14:textId="021CEE04" w:rsidR="006F4D7D" w:rsidRPr="0042662C" w:rsidRDefault="006F4D7D" w:rsidP="00E93F9F">
            <w:pPr>
              <w:jc w:val="center"/>
              <w:rPr>
                <w:rFonts w:cstheme="minorHAnsi"/>
                <w:b/>
              </w:rPr>
            </w:pPr>
            <w:r>
              <w:rPr>
                <w:rFonts w:cstheme="minorHAnsi"/>
                <w:b/>
              </w:rPr>
              <w:t>Evidence &amp; impact</w:t>
            </w:r>
          </w:p>
        </w:tc>
      </w:tr>
      <w:tr w:rsidR="00E44018" w:rsidRPr="0042662C" w14:paraId="1231BE67" w14:textId="77777777" w:rsidTr="0000733F">
        <w:trPr>
          <w:trHeight w:val="1408"/>
        </w:trPr>
        <w:tc>
          <w:tcPr>
            <w:tcW w:w="2138" w:type="pct"/>
            <w:gridSpan w:val="3"/>
            <w:vMerge w:val="restart"/>
          </w:tcPr>
          <w:p w14:paraId="03F1939A" w14:textId="77777777" w:rsidR="00E44018" w:rsidRPr="00B90F0F" w:rsidRDefault="00E44018" w:rsidP="00E93F9F">
            <w:pPr>
              <w:rPr>
                <w:rFonts w:cstheme="minorHAnsi"/>
                <w:b/>
                <w:bCs/>
              </w:rPr>
            </w:pPr>
            <w:r w:rsidRPr="00B90F0F">
              <w:rPr>
                <w:rFonts w:cstheme="minorHAnsi"/>
                <w:b/>
                <w:bCs/>
              </w:rPr>
              <w:t>Starting point:</w:t>
            </w:r>
          </w:p>
          <w:p w14:paraId="09C9C775" w14:textId="77777777" w:rsidR="00E44018" w:rsidRDefault="00E44018" w:rsidP="00E93F9F">
            <w:pPr>
              <w:rPr>
                <w:rFonts w:cstheme="minorHAnsi"/>
              </w:rPr>
            </w:pPr>
            <w:r>
              <w:rPr>
                <w:rFonts w:cstheme="minorHAnsi"/>
              </w:rPr>
              <w:t xml:space="preserve">Prior to the Ofsted visit in April 2023 the school had worked on developing a cohesive, broad and balanced </w:t>
            </w:r>
            <w:proofErr w:type="gramStart"/>
            <w:r>
              <w:rPr>
                <w:rFonts w:cstheme="minorHAnsi"/>
              </w:rPr>
              <w:t>curriculum ,</w:t>
            </w:r>
            <w:proofErr w:type="gramEnd"/>
            <w:r>
              <w:rPr>
                <w:rFonts w:cstheme="minorHAnsi"/>
              </w:rPr>
              <w:t xml:space="preserve"> referred to by Ofsted in their report as “a broad, ambitious” and as carefully considered.</w:t>
            </w:r>
          </w:p>
          <w:p w14:paraId="65B2396F" w14:textId="77777777" w:rsidR="00E44018" w:rsidRDefault="00E44018" w:rsidP="00E93F9F">
            <w:pPr>
              <w:rPr>
                <w:rFonts w:cstheme="minorHAnsi"/>
              </w:rPr>
            </w:pPr>
          </w:p>
          <w:p w14:paraId="4EC989A7" w14:textId="7F6F05C1" w:rsidR="00E44018" w:rsidRPr="00B90F0F" w:rsidRDefault="00E44018" w:rsidP="00E93F9F">
            <w:pPr>
              <w:rPr>
                <w:rFonts w:cstheme="minorHAnsi"/>
                <w:b/>
                <w:bCs/>
              </w:rPr>
            </w:pPr>
            <w:r w:rsidRPr="00B90F0F">
              <w:rPr>
                <w:rFonts w:cstheme="minorHAnsi"/>
                <w:b/>
                <w:bCs/>
              </w:rPr>
              <w:t>Intent</w:t>
            </w:r>
          </w:p>
          <w:p w14:paraId="7691266B" w14:textId="5631323F" w:rsidR="00E44018" w:rsidRDefault="00E44018" w:rsidP="00E93F9F">
            <w:r>
              <w:rPr>
                <w:rFonts w:cstheme="minorHAnsi"/>
              </w:rPr>
              <w:t xml:space="preserve">Moving forwards into the 2023-24 academic year, the school will improve and increase the opportunities provided to ensure that the </w:t>
            </w:r>
            <w:r>
              <w:t>curriculum effectively develops pupils’ understanding of all aspects of cultural diversity in the UK, to prepare them to take their place in modern Britain.</w:t>
            </w:r>
          </w:p>
          <w:p w14:paraId="72291761" w14:textId="77777777" w:rsidR="00E44018" w:rsidRDefault="00E44018" w:rsidP="00E93F9F">
            <w:pPr>
              <w:rPr>
                <w:rFonts w:cstheme="minorHAnsi"/>
              </w:rPr>
            </w:pPr>
          </w:p>
          <w:p w14:paraId="3519555D" w14:textId="684F5FEB" w:rsidR="00E44018" w:rsidRDefault="00E44018" w:rsidP="00E93F9F">
            <w:pPr>
              <w:rPr>
                <w:rFonts w:cstheme="minorHAnsi"/>
              </w:rPr>
            </w:pPr>
            <w:r>
              <w:rPr>
                <w:rFonts w:cstheme="minorHAnsi"/>
              </w:rPr>
              <w:t>The school also plans to further develop RE, Art &amp; Design and DT curriculums and to continue to make incremental and reflective changes to its wider curriculum over the year.</w:t>
            </w:r>
          </w:p>
          <w:p w14:paraId="7093F10D" w14:textId="77777777" w:rsidR="00E44018" w:rsidRDefault="00E44018" w:rsidP="00E93F9F">
            <w:pPr>
              <w:rPr>
                <w:rFonts w:cstheme="minorHAnsi"/>
              </w:rPr>
            </w:pPr>
          </w:p>
          <w:p w14:paraId="4FF46DBF" w14:textId="67321E9A" w:rsidR="00E44018" w:rsidRPr="0042662C" w:rsidRDefault="00E44018" w:rsidP="00E93F9F">
            <w:pPr>
              <w:rPr>
                <w:rFonts w:cstheme="minorHAnsi"/>
              </w:rPr>
            </w:pPr>
          </w:p>
        </w:tc>
        <w:tc>
          <w:tcPr>
            <w:tcW w:w="2497" w:type="pct"/>
            <w:vMerge w:val="restart"/>
          </w:tcPr>
          <w:p w14:paraId="1EE488C2" w14:textId="77777777" w:rsidR="00D17AA0" w:rsidRDefault="00D17AA0" w:rsidP="00E93F9F">
            <w:pPr>
              <w:rPr>
                <w:rFonts w:cstheme="minorHAnsi"/>
                <w:b/>
                <w:bCs/>
              </w:rPr>
            </w:pPr>
            <w:r w:rsidRPr="00D17AA0">
              <w:rPr>
                <w:rFonts w:cstheme="minorHAnsi"/>
                <w:b/>
                <w:bCs/>
              </w:rPr>
              <w:lastRenderedPageBreak/>
              <w:t>Implementation</w:t>
            </w:r>
          </w:p>
          <w:p w14:paraId="1015BA42" w14:textId="60D9CEEF" w:rsidR="00E44018" w:rsidRPr="00D17AA0" w:rsidRDefault="00E44018" w:rsidP="00E93F9F">
            <w:pPr>
              <w:rPr>
                <w:rFonts w:cstheme="minorHAnsi"/>
                <w:b/>
                <w:bCs/>
              </w:rPr>
            </w:pPr>
            <w:r>
              <w:rPr>
                <w:rFonts w:cstheme="minorHAnsi"/>
              </w:rPr>
              <w:t>Teachers to plan topics, art projects and Literacy schemes to include text, images and learning opportunities that reflect the diversity of modern British culture. To be implemented from September 2023</w:t>
            </w:r>
          </w:p>
          <w:p w14:paraId="47A176B2" w14:textId="77777777" w:rsidR="00D17AA0" w:rsidRDefault="00D17AA0" w:rsidP="00E93F9F">
            <w:pPr>
              <w:rPr>
                <w:rFonts w:cstheme="minorHAnsi"/>
              </w:rPr>
            </w:pPr>
          </w:p>
          <w:p w14:paraId="70824DFF" w14:textId="06CB1533" w:rsidR="00E44018" w:rsidRDefault="00E44018" w:rsidP="00E93F9F">
            <w:pPr>
              <w:rPr>
                <w:rFonts w:cstheme="minorHAnsi"/>
              </w:rPr>
            </w:pPr>
            <w:r>
              <w:rPr>
                <w:rFonts w:cstheme="minorHAnsi"/>
              </w:rPr>
              <w:lastRenderedPageBreak/>
              <w:t>Autumn Curriculum overview to be shared with families and published on school website.</w:t>
            </w:r>
          </w:p>
          <w:p w14:paraId="55CE040E" w14:textId="2745F125" w:rsidR="00E44018" w:rsidRDefault="00E44018" w:rsidP="00E93F9F">
            <w:pPr>
              <w:rPr>
                <w:rFonts w:cstheme="minorHAnsi"/>
              </w:rPr>
            </w:pPr>
            <w:r>
              <w:rPr>
                <w:rFonts w:cstheme="minorHAnsi"/>
              </w:rPr>
              <w:t>Teachers to plan visits, visitors and residentials where it is possible to make relevant links between the curriculum and the diversity of modern Britain.</w:t>
            </w:r>
          </w:p>
          <w:p w14:paraId="0A99643B" w14:textId="77777777" w:rsidR="00E44018" w:rsidRDefault="00E44018" w:rsidP="00E93F9F">
            <w:pPr>
              <w:rPr>
                <w:rFonts w:cstheme="minorHAnsi"/>
              </w:rPr>
            </w:pPr>
          </w:p>
          <w:p w14:paraId="3BF6581B" w14:textId="3F6E6EB1" w:rsidR="00E44018" w:rsidRDefault="00E44018" w:rsidP="00E93F9F">
            <w:pPr>
              <w:rPr>
                <w:rFonts w:cstheme="minorHAnsi"/>
              </w:rPr>
            </w:pPr>
            <w:r>
              <w:rPr>
                <w:rFonts w:cstheme="minorHAnsi"/>
              </w:rPr>
              <w:t>Links to be made between larger, more racially diverse church schools across the UK and Ilsington.</w:t>
            </w:r>
          </w:p>
          <w:p w14:paraId="128E2B98" w14:textId="77777777" w:rsidR="00E44018" w:rsidRDefault="00E44018" w:rsidP="00E93F9F">
            <w:pPr>
              <w:rPr>
                <w:rFonts w:cstheme="minorHAnsi"/>
              </w:rPr>
            </w:pPr>
          </w:p>
          <w:p w14:paraId="6A1D5480" w14:textId="77777777" w:rsidR="00E44018" w:rsidRDefault="00E44018" w:rsidP="00E93F9F">
            <w:pPr>
              <w:rPr>
                <w:rFonts w:cstheme="minorHAnsi"/>
              </w:rPr>
            </w:pPr>
            <w:r>
              <w:rPr>
                <w:rFonts w:cstheme="minorHAnsi"/>
              </w:rPr>
              <w:t xml:space="preserve">Costs to be </w:t>
            </w:r>
            <w:proofErr w:type="gramStart"/>
            <w:r>
              <w:rPr>
                <w:rFonts w:cstheme="minorHAnsi"/>
              </w:rPr>
              <w:t>considered</w:t>
            </w:r>
            <w:proofErr w:type="gramEnd"/>
          </w:p>
          <w:p w14:paraId="5D397D48" w14:textId="77777777" w:rsidR="00D17AA0" w:rsidRDefault="00D17AA0" w:rsidP="00E93F9F">
            <w:pPr>
              <w:rPr>
                <w:rFonts w:cstheme="minorHAnsi"/>
              </w:rPr>
            </w:pPr>
          </w:p>
          <w:p w14:paraId="30D7AA69" w14:textId="2DE41E02" w:rsidR="00D17AA0" w:rsidRPr="0042662C" w:rsidRDefault="0000733F" w:rsidP="00E93F9F">
            <w:pPr>
              <w:rPr>
                <w:rFonts w:cstheme="minorHAnsi"/>
              </w:rPr>
            </w:pPr>
            <w:r>
              <w:rPr>
                <w:rFonts w:cstheme="minorHAnsi"/>
              </w:rPr>
              <w:t>TAs to attend key meetings as part of twilights</w:t>
            </w:r>
          </w:p>
        </w:tc>
        <w:tc>
          <w:tcPr>
            <w:tcW w:w="365" w:type="pct"/>
            <w:shd w:val="clear" w:color="auto" w:fill="FFFFFF" w:themeFill="background1"/>
          </w:tcPr>
          <w:p w14:paraId="6D072C0D" w14:textId="0FAD3F2F" w:rsidR="00E44018" w:rsidRPr="0042662C" w:rsidRDefault="00E44018" w:rsidP="00E93F9F">
            <w:pPr>
              <w:rPr>
                <w:rFonts w:cstheme="minorHAnsi"/>
              </w:rPr>
            </w:pPr>
            <w:r>
              <w:rPr>
                <w:rFonts w:cstheme="minorHAnsi"/>
              </w:rPr>
              <w:lastRenderedPageBreak/>
              <w:t>Autumn 2023</w:t>
            </w:r>
          </w:p>
        </w:tc>
      </w:tr>
      <w:tr w:rsidR="00A66FDB" w:rsidRPr="0042662C" w14:paraId="453DD906" w14:textId="77777777" w:rsidTr="00B570A6">
        <w:trPr>
          <w:trHeight w:val="3957"/>
        </w:trPr>
        <w:tc>
          <w:tcPr>
            <w:tcW w:w="2138" w:type="pct"/>
            <w:gridSpan w:val="3"/>
            <w:vMerge/>
          </w:tcPr>
          <w:p w14:paraId="0E00920A" w14:textId="77777777" w:rsidR="00A66FDB" w:rsidRPr="00B90F0F" w:rsidRDefault="00A66FDB" w:rsidP="00E93F9F">
            <w:pPr>
              <w:rPr>
                <w:rFonts w:cstheme="minorHAnsi"/>
                <w:b/>
                <w:bCs/>
              </w:rPr>
            </w:pPr>
          </w:p>
        </w:tc>
        <w:tc>
          <w:tcPr>
            <w:tcW w:w="2497" w:type="pct"/>
            <w:vMerge/>
          </w:tcPr>
          <w:p w14:paraId="46EF523D" w14:textId="77777777" w:rsidR="00A66FDB" w:rsidRDefault="00A66FDB" w:rsidP="00E93F9F">
            <w:pPr>
              <w:rPr>
                <w:rFonts w:cstheme="minorHAnsi"/>
              </w:rPr>
            </w:pPr>
          </w:p>
        </w:tc>
        <w:tc>
          <w:tcPr>
            <w:tcW w:w="365" w:type="pct"/>
            <w:shd w:val="clear" w:color="auto" w:fill="FFFFFF" w:themeFill="background1"/>
          </w:tcPr>
          <w:p w14:paraId="6632C85F" w14:textId="77777777" w:rsidR="00A66FDB" w:rsidRPr="0042662C" w:rsidRDefault="00A66FDB" w:rsidP="00E93F9F">
            <w:pPr>
              <w:rPr>
                <w:rFonts w:cstheme="minorHAnsi"/>
              </w:rPr>
            </w:pPr>
          </w:p>
        </w:tc>
      </w:tr>
      <w:tr w:rsidR="006721B5" w:rsidRPr="0042662C" w14:paraId="3BB8E65C" w14:textId="77777777" w:rsidTr="788B14B4">
        <w:tc>
          <w:tcPr>
            <w:tcW w:w="5000" w:type="pct"/>
            <w:gridSpan w:val="5"/>
            <w:shd w:val="clear" w:color="auto" w:fill="D9E2F3" w:themeFill="accent1" w:themeFillTint="33"/>
          </w:tcPr>
          <w:p w14:paraId="6D6EC608" w14:textId="59DD41A2" w:rsidR="006721B5" w:rsidRPr="009D3F77" w:rsidRDefault="006721B5" w:rsidP="002D2FAC">
            <w:pPr>
              <w:rPr>
                <w:rFonts w:cstheme="minorHAnsi"/>
              </w:rPr>
            </w:pPr>
            <w:r w:rsidRPr="009D3F77">
              <w:rPr>
                <w:rFonts w:cstheme="minorHAnsi"/>
                <w:b/>
              </w:rPr>
              <w:t>Key priority 2</w:t>
            </w:r>
            <w:r w:rsidR="004A42F3">
              <w:rPr>
                <w:rFonts w:cstheme="minorHAnsi"/>
                <w:b/>
              </w:rPr>
              <w:t xml:space="preserve"> – interpr</w:t>
            </w:r>
            <w:r w:rsidR="00E56AF8">
              <w:rPr>
                <w:rFonts w:cstheme="minorHAnsi"/>
                <w:b/>
              </w:rPr>
              <w:t>e</w:t>
            </w:r>
            <w:r w:rsidR="004A42F3">
              <w:rPr>
                <w:rFonts w:cstheme="minorHAnsi"/>
                <w:b/>
              </w:rPr>
              <w:t>tation of trust priority</w:t>
            </w:r>
            <w:r w:rsidRPr="009D3F77">
              <w:rPr>
                <w:rFonts w:cstheme="minorHAnsi"/>
              </w:rPr>
              <w:t xml:space="preserve">:  </w:t>
            </w:r>
          </w:p>
          <w:p w14:paraId="664355AD" w14:textId="77777777" w:rsidR="006721B5" w:rsidRPr="009D3F77" w:rsidRDefault="006721B5" w:rsidP="002D2FAC">
            <w:pPr>
              <w:rPr>
                <w:rFonts w:cstheme="minorHAnsi"/>
              </w:rPr>
            </w:pPr>
          </w:p>
        </w:tc>
      </w:tr>
      <w:tr w:rsidR="006F4D7D" w:rsidRPr="0042662C" w14:paraId="21FFCE68" w14:textId="77777777" w:rsidTr="00A4352B">
        <w:trPr>
          <w:trHeight w:val="547"/>
        </w:trPr>
        <w:tc>
          <w:tcPr>
            <w:tcW w:w="2136" w:type="pct"/>
            <w:gridSpan w:val="2"/>
            <w:vAlign w:val="center"/>
          </w:tcPr>
          <w:p w14:paraId="0CEE49C2" w14:textId="77777777" w:rsidR="006F4D7D" w:rsidRDefault="002C2137" w:rsidP="00E93F9F">
            <w:pPr>
              <w:jc w:val="center"/>
              <w:rPr>
                <w:rFonts w:cstheme="minorHAnsi"/>
                <w:b/>
              </w:rPr>
            </w:pPr>
            <w:r>
              <w:rPr>
                <w:rFonts w:cstheme="minorHAnsi"/>
                <w:b/>
              </w:rPr>
              <w:t>Relational Approach</w:t>
            </w:r>
          </w:p>
          <w:p w14:paraId="71B947F0" w14:textId="1149FA48" w:rsidR="006D1D10" w:rsidRPr="0042662C" w:rsidRDefault="006D1D10" w:rsidP="00E93F9F">
            <w:pPr>
              <w:jc w:val="center"/>
              <w:rPr>
                <w:rFonts w:cstheme="minorHAnsi"/>
                <w:b/>
              </w:rPr>
            </w:pPr>
            <w:r w:rsidRPr="006D1D10">
              <w:rPr>
                <w:rFonts w:cstheme="minorHAnsi"/>
                <w:b/>
                <w:highlight w:val="yellow"/>
              </w:rPr>
              <w:t>Development phase</w:t>
            </w:r>
          </w:p>
        </w:tc>
        <w:tc>
          <w:tcPr>
            <w:tcW w:w="2499" w:type="pct"/>
            <w:gridSpan w:val="2"/>
            <w:vAlign w:val="center"/>
          </w:tcPr>
          <w:p w14:paraId="7B9AAB6F" w14:textId="77777777" w:rsidR="006F4D7D" w:rsidRPr="009D3F77" w:rsidRDefault="006F4D7D" w:rsidP="00E93F9F">
            <w:pPr>
              <w:jc w:val="center"/>
              <w:rPr>
                <w:rFonts w:cstheme="minorHAnsi"/>
                <w:b/>
              </w:rPr>
            </w:pPr>
            <w:r w:rsidRPr="788B14B4">
              <w:rPr>
                <w:b/>
                <w:bCs/>
              </w:rPr>
              <w:t xml:space="preserve">Actions </w:t>
            </w:r>
            <w:proofErr w:type="gramStart"/>
            <w:r w:rsidRPr="788B14B4">
              <w:rPr>
                <w:b/>
                <w:bCs/>
              </w:rPr>
              <w:t>required</w:t>
            </w:r>
            <w:proofErr w:type="gramEnd"/>
          </w:p>
          <w:p w14:paraId="0ACCDD21" w14:textId="2D3FFC14" w:rsidR="006F4D7D" w:rsidRPr="009D3F77" w:rsidRDefault="006F4D7D" w:rsidP="00E93F9F">
            <w:pPr>
              <w:jc w:val="center"/>
              <w:rPr>
                <w:b/>
                <w:bCs/>
              </w:rPr>
            </w:pPr>
            <w:r w:rsidRPr="788B14B4">
              <w:rPr>
                <w:b/>
                <w:bCs/>
              </w:rPr>
              <w:t>Who, when, cost?</w:t>
            </w:r>
          </w:p>
        </w:tc>
        <w:tc>
          <w:tcPr>
            <w:tcW w:w="365" w:type="pct"/>
            <w:vAlign w:val="center"/>
          </w:tcPr>
          <w:p w14:paraId="5548B045" w14:textId="6C10DE96" w:rsidR="006F4D7D" w:rsidRDefault="006F4D7D" w:rsidP="00E93F9F">
            <w:pPr>
              <w:jc w:val="center"/>
              <w:rPr>
                <w:rFonts w:cstheme="minorHAnsi"/>
                <w:b/>
              </w:rPr>
            </w:pPr>
            <w:r w:rsidRPr="0042662C">
              <w:rPr>
                <w:rFonts w:cstheme="minorHAnsi"/>
                <w:b/>
              </w:rPr>
              <w:t>RAG</w:t>
            </w:r>
          </w:p>
          <w:p w14:paraId="28A1F8BC" w14:textId="33897829" w:rsidR="006F4D7D" w:rsidRPr="0042662C" w:rsidRDefault="006F4D7D" w:rsidP="00E93F9F">
            <w:pPr>
              <w:jc w:val="center"/>
              <w:rPr>
                <w:rFonts w:cstheme="minorHAnsi"/>
                <w:b/>
              </w:rPr>
            </w:pPr>
            <w:r>
              <w:rPr>
                <w:rFonts w:cstheme="minorHAnsi"/>
                <w:b/>
              </w:rPr>
              <w:t xml:space="preserve">Evidence &amp; </w:t>
            </w:r>
            <w:r w:rsidR="000E7D3F">
              <w:rPr>
                <w:rFonts w:cstheme="minorHAnsi"/>
                <w:b/>
              </w:rPr>
              <w:t>I</w:t>
            </w:r>
            <w:r>
              <w:rPr>
                <w:rFonts w:cstheme="minorHAnsi"/>
                <w:b/>
              </w:rPr>
              <w:t>mpact</w:t>
            </w:r>
          </w:p>
        </w:tc>
      </w:tr>
      <w:tr w:rsidR="00E44018" w:rsidRPr="0042662C" w14:paraId="44FB30F8" w14:textId="77777777" w:rsidTr="00183C8D">
        <w:trPr>
          <w:trHeight w:val="3251"/>
        </w:trPr>
        <w:tc>
          <w:tcPr>
            <w:tcW w:w="2138" w:type="pct"/>
            <w:gridSpan w:val="3"/>
            <w:vMerge w:val="restart"/>
          </w:tcPr>
          <w:p w14:paraId="4B1752A6" w14:textId="4F6EDA18" w:rsidR="00E44018" w:rsidRPr="00651364" w:rsidRDefault="00E44018" w:rsidP="00C71BCC">
            <w:pPr>
              <w:rPr>
                <w:rFonts w:cstheme="minorHAnsi"/>
                <w:b/>
                <w:bCs/>
              </w:rPr>
            </w:pPr>
            <w:r w:rsidRPr="00651364">
              <w:rPr>
                <w:rFonts w:cstheme="minorHAnsi"/>
                <w:b/>
                <w:bCs/>
              </w:rPr>
              <w:t>Starting point September 202</w:t>
            </w:r>
            <w:r>
              <w:rPr>
                <w:rFonts w:cstheme="minorHAnsi"/>
                <w:b/>
                <w:bCs/>
              </w:rPr>
              <w:t>3</w:t>
            </w:r>
          </w:p>
          <w:p w14:paraId="149BC9E4" w14:textId="172119E9" w:rsidR="00E44018" w:rsidRDefault="00E44018" w:rsidP="00C71BCC">
            <w:pPr>
              <w:rPr>
                <w:rFonts w:cstheme="minorHAnsi"/>
              </w:rPr>
            </w:pPr>
            <w:r>
              <w:rPr>
                <w:rFonts w:cstheme="minorHAnsi"/>
              </w:rPr>
              <w:t>In 2022-</w:t>
            </w:r>
            <w:proofErr w:type="gramStart"/>
            <w:r>
              <w:rPr>
                <w:rFonts w:cstheme="minorHAnsi"/>
              </w:rPr>
              <w:t>2023,the</w:t>
            </w:r>
            <w:proofErr w:type="gramEnd"/>
            <w:r>
              <w:rPr>
                <w:rFonts w:cstheme="minorHAnsi"/>
              </w:rPr>
              <w:t xml:space="preserve"> began to discuss this approach in light of previous inset. Sanctions and rewards have </w:t>
            </w:r>
            <w:proofErr w:type="gramStart"/>
            <w:r>
              <w:rPr>
                <w:rFonts w:cstheme="minorHAnsi"/>
              </w:rPr>
              <w:t>changed</w:t>
            </w:r>
            <w:proofErr w:type="gramEnd"/>
            <w:r>
              <w:rPr>
                <w:rFonts w:cstheme="minorHAnsi"/>
              </w:rPr>
              <w:t xml:space="preserve"> and a relational and restorative approach has begun developing. The team now needs to refine and ensure an agreed, cohesive relational approach based on a share understanding by all parties.</w:t>
            </w:r>
          </w:p>
          <w:p w14:paraId="52013DBC" w14:textId="229A69D4" w:rsidR="00514C0B" w:rsidRPr="00B2546B" w:rsidRDefault="00514C0B" w:rsidP="00C71BCC">
            <w:pPr>
              <w:rPr>
                <w:rFonts w:cstheme="minorHAnsi"/>
                <w:b/>
                <w:bCs/>
                <w:i/>
                <w:iCs/>
              </w:rPr>
            </w:pPr>
            <w:r w:rsidRPr="00B2546B">
              <w:rPr>
                <w:rFonts w:cstheme="minorHAnsi"/>
                <w:b/>
                <w:bCs/>
                <w:i/>
                <w:iCs/>
              </w:rPr>
              <w:t>Spring 2023 Ofsted reported:</w:t>
            </w:r>
          </w:p>
          <w:p w14:paraId="51FCE2DA" w14:textId="0716AF4B" w:rsidR="00514C0B" w:rsidRPr="00514C0B" w:rsidRDefault="00514C0B" w:rsidP="00C71BCC">
            <w:pPr>
              <w:rPr>
                <w:rFonts w:cstheme="minorHAnsi"/>
                <w:i/>
                <w:iCs/>
              </w:rPr>
            </w:pPr>
            <w:r w:rsidRPr="00514C0B">
              <w:rPr>
                <w:i/>
                <w:iCs/>
              </w:rPr>
              <w:t>At Ilsington Church of England Primary School, pupils develop ‘big hearts and big ideas’.</w:t>
            </w:r>
            <w:r w:rsidR="00CF4EF8">
              <w:rPr>
                <w:i/>
                <w:iCs/>
              </w:rPr>
              <w:t>.</w:t>
            </w:r>
            <w:r w:rsidRPr="00514C0B">
              <w:rPr>
                <w:i/>
                <w:iCs/>
              </w:rPr>
              <w:t xml:space="preserve">. Pupils are well known and understood by adults and encouraged to do their best. They know what is expected of them. The focus on developing learning </w:t>
            </w:r>
            <w:r w:rsidRPr="00514C0B">
              <w:rPr>
                <w:i/>
                <w:iCs/>
              </w:rPr>
              <w:lastRenderedPageBreak/>
              <w:t>behaviours is helping pupils to participate more readily and actively in lessons. Relationships between adults and pupils are nurturing and positive. Everyone is accepted at this school. As a result, pupils learn to value others who may be different to themselves. They treat each other with kindness and dignity.</w:t>
            </w:r>
          </w:p>
          <w:p w14:paraId="6C47133E" w14:textId="77777777" w:rsidR="00514C0B" w:rsidRDefault="00514C0B" w:rsidP="00C71BCC">
            <w:pPr>
              <w:rPr>
                <w:rFonts w:cstheme="minorHAnsi"/>
              </w:rPr>
            </w:pPr>
          </w:p>
          <w:p w14:paraId="4BEA68F0" w14:textId="2D95FC1B" w:rsidR="00E44018" w:rsidRDefault="00A66FDB" w:rsidP="00C71BCC">
            <w:pPr>
              <w:rPr>
                <w:rFonts w:cstheme="minorHAnsi"/>
              </w:rPr>
            </w:pPr>
            <w:r>
              <w:rPr>
                <w:rFonts w:cstheme="minorHAnsi"/>
              </w:rPr>
              <w:t>AUT1 A</w:t>
            </w:r>
            <w:r w:rsidR="00E44018">
              <w:rPr>
                <w:rFonts w:cstheme="minorHAnsi"/>
              </w:rPr>
              <w:t xml:space="preserve">ttachment based mentoring sessions </w:t>
            </w:r>
            <w:r>
              <w:rPr>
                <w:rFonts w:cstheme="minorHAnsi"/>
              </w:rPr>
              <w:t>to be delivered</w:t>
            </w:r>
            <w:r w:rsidR="00E44018">
              <w:rPr>
                <w:rFonts w:cstheme="minorHAnsi"/>
              </w:rPr>
              <w:t xml:space="preserve"> by C&amp;I </w:t>
            </w:r>
            <w:proofErr w:type="gramStart"/>
            <w:r w:rsidR="00E44018">
              <w:rPr>
                <w:rFonts w:cstheme="minorHAnsi"/>
              </w:rPr>
              <w:t>team</w:t>
            </w:r>
            <w:proofErr w:type="gramEnd"/>
          </w:p>
          <w:p w14:paraId="24638163" w14:textId="23A4D733" w:rsidR="00E44018" w:rsidRDefault="00E44018" w:rsidP="003B145C">
            <w:pPr>
              <w:rPr>
                <w:rFonts w:cstheme="minorHAnsi"/>
              </w:rPr>
            </w:pPr>
            <w:r>
              <w:rPr>
                <w:rFonts w:cstheme="minorHAnsi"/>
              </w:rPr>
              <w:t>Summer</w:t>
            </w:r>
            <w:r w:rsidRPr="00035E27">
              <w:rPr>
                <w:rFonts w:cstheme="minorHAnsi"/>
              </w:rPr>
              <w:t xml:space="preserve"> reading-</w:t>
            </w:r>
            <w:r w:rsidRPr="00340BB7">
              <w:rPr>
                <w:rFonts w:cstheme="minorHAnsi"/>
              </w:rPr>
              <w:t xml:space="preserve"> Babcockldp.co.uk-relational-learning</w:t>
            </w:r>
            <w:r>
              <w:rPr>
                <w:rFonts w:cstheme="minorHAnsi"/>
              </w:rPr>
              <w:t>-</w:t>
            </w:r>
            <w:r>
              <w:rPr>
                <w:rFonts w:cstheme="minorHAnsi"/>
                <w:b/>
                <w:bCs/>
                <w:i/>
                <w:iCs/>
              </w:rPr>
              <w:t xml:space="preserve"> </w:t>
            </w:r>
            <w:r>
              <w:rPr>
                <w:rFonts w:cstheme="minorHAnsi"/>
              </w:rPr>
              <w:t xml:space="preserve">provided for all staff prior to Sept. </w:t>
            </w:r>
          </w:p>
          <w:p w14:paraId="49065FF3" w14:textId="77777777" w:rsidR="00E44018" w:rsidRDefault="00E44018" w:rsidP="00E93F9F">
            <w:pPr>
              <w:rPr>
                <w:rFonts w:cstheme="minorHAnsi"/>
              </w:rPr>
            </w:pPr>
          </w:p>
          <w:p w14:paraId="4700194F" w14:textId="77777777" w:rsidR="00641743" w:rsidRDefault="00641743" w:rsidP="00E93F9F">
            <w:pPr>
              <w:rPr>
                <w:rFonts w:cstheme="minorHAnsi"/>
              </w:rPr>
            </w:pPr>
          </w:p>
          <w:p w14:paraId="01DCBA08" w14:textId="735300A6" w:rsidR="00E44018" w:rsidRPr="00651364" w:rsidRDefault="00E44018" w:rsidP="00E93F9F">
            <w:pPr>
              <w:rPr>
                <w:rFonts w:cstheme="minorHAnsi"/>
                <w:b/>
                <w:bCs/>
              </w:rPr>
            </w:pPr>
            <w:r>
              <w:rPr>
                <w:rFonts w:cstheme="minorHAnsi"/>
                <w:b/>
                <w:bCs/>
              </w:rPr>
              <w:t>Intent</w:t>
            </w:r>
          </w:p>
          <w:p w14:paraId="4B48A5E2" w14:textId="6BC4F308" w:rsidR="00E44018" w:rsidRDefault="00E44018" w:rsidP="00E93F9F">
            <w:pPr>
              <w:rPr>
                <w:rFonts w:cstheme="minorHAnsi"/>
              </w:rPr>
            </w:pPr>
            <w:r>
              <w:rPr>
                <w:rFonts w:cstheme="minorHAnsi"/>
              </w:rPr>
              <w:t xml:space="preserve">We want our whole school ethos and Christian vision 1Corinthians, </w:t>
            </w:r>
            <w:proofErr w:type="gramStart"/>
            <w:r w:rsidRPr="00467957">
              <w:rPr>
                <w:rFonts w:cstheme="minorHAnsi"/>
                <w:b/>
                <w:bCs/>
                <w:i/>
                <w:iCs/>
              </w:rPr>
              <w:t>Let</w:t>
            </w:r>
            <w:proofErr w:type="gramEnd"/>
            <w:r w:rsidRPr="00467957">
              <w:rPr>
                <w:rFonts w:cstheme="minorHAnsi"/>
                <w:b/>
                <w:bCs/>
                <w:i/>
                <w:iCs/>
              </w:rPr>
              <w:t xml:space="preserve"> all that you do be done in love</w:t>
            </w:r>
            <w:r>
              <w:rPr>
                <w:rFonts w:cstheme="minorHAnsi"/>
              </w:rPr>
              <w:t>.to be reflected in our approach to managing behaviour.</w:t>
            </w:r>
          </w:p>
          <w:p w14:paraId="5E795C68" w14:textId="2BCDECF6" w:rsidR="00E44018" w:rsidRDefault="00E44018" w:rsidP="00E93F9F">
            <w:pPr>
              <w:rPr>
                <w:rFonts w:cstheme="minorHAnsi"/>
              </w:rPr>
            </w:pPr>
            <w:r>
              <w:rPr>
                <w:rFonts w:cstheme="minorHAnsi"/>
              </w:rPr>
              <w:t xml:space="preserve">As a school supporting a number of children with high </w:t>
            </w:r>
            <w:proofErr w:type="gramStart"/>
            <w:r>
              <w:rPr>
                <w:rFonts w:cstheme="minorHAnsi"/>
              </w:rPr>
              <w:t>needs</w:t>
            </w:r>
            <w:proofErr w:type="gramEnd"/>
            <w:r>
              <w:rPr>
                <w:rFonts w:cstheme="minorHAnsi"/>
              </w:rPr>
              <w:t xml:space="preserve"> we have a carefully considered</w:t>
            </w:r>
            <w:r w:rsidR="00CF4EF8">
              <w:rPr>
                <w:rFonts w:cstheme="minorHAnsi"/>
              </w:rPr>
              <w:t xml:space="preserve"> and </w:t>
            </w:r>
            <w:r>
              <w:rPr>
                <w:rFonts w:cstheme="minorHAnsi"/>
              </w:rPr>
              <w:t>caring approach to managing behaviour and effectively co- regulating with our pupils</w:t>
            </w:r>
            <w:r w:rsidR="00C630A1">
              <w:rPr>
                <w:rFonts w:cstheme="minorHAnsi"/>
              </w:rPr>
              <w:t>.</w:t>
            </w:r>
          </w:p>
          <w:p w14:paraId="6C930B62" w14:textId="2E5FD0AE" w:rsidR="00E44018" w:rsidRDefault="00E44018" w:rsidP="008D5959">
            <w:pPr>
              <w:rPr>
                <w:rFonts w:cstheme="minorHAnsi"/>
              </w:rPr>
            </w:pPr>
            <w:r>
              <w:rPr>
                <w:rFonts w:cstheme="minorHAnsi"/>
              </w:rPr>
              <w:t>We want to take this further to develop a cohesive and mindful, approach to behaviour management using a relational approach reflective of our school’s Christian ethos.</w:t>
            </w:r>
          </w:p>
          <w:p w14:paraId="364644B3" w14:textId="25A5EC11" w:rsidR="009F6474" w:rsidRDefault="00CF4EF8" w:rsidP="00E93F9F">
            <w:pPr>
              <w:rPr>
                <w:rFonts w:cstheme="minorHAnsi"/>
              </w:rPr>
            </w:pPr>
            <w:r>
              <w:rPr>
                <w:rFonts w:cstheme="minorHAnsi"/>
              </w:rPr>
              <w:t xml:space="preserve">We also aim to </w:t>
            </w:r>
            <w:r w:rsidR="00037DAE">
              <w:rPr>
                <w:rFonts w:cstheme="minorHAnsi"/>
              </w:rPr>
              <w:t>continue to encourage and empower our female students to speak up and to share their ideas and views.</w:t>
            </w:r>
          </w:p>
          <w:p w14:paraId="372DC2C8" w14:textId="17738ABD" w:rsidR="009F6474" w:rsidRPr="0042662C" w:rsidRDefault="009F6474" w:rsidP="00E93F9F">
            <w:pPr>
              <w:rPr>
                <w:rFonts w:cstheme="minorHAnsi"/>
              </w:rPr>
            </w:pPr>
          </w:p>
        </w:tc>
        <w:tc>
          <w:tcPr>
            <w:tcW w:w="2497" w:type="pct"/>
            <w:vMerge w:val="restart"/>
          </w:tcPr>
          <w:p w14:paraId="77D139F6" w14:textId="6B9AE5A4" w:rsidR="00EA19D7" w:rsidRDefault="00300553" w:rsidP="00E93F9F">
            <w:pPr>
              <w:rPr>
                <w:rFonts w:cstheme="minorHAnsi"/>
                <w:b/>
                <w:bCs/>
              </w:rPr>
            </w:pPr>
            <w:r w:rsidRPr="00300553">
              <w:rPr>
                <w:rFonts w:cstheme="minorHAnsi"/>
                <w:b/>
                <w:bCs/>
                <w:highlight w:val="green"/>
              </w:rPr>
              <w:lastRenderedPageBreak/>
              <w:t xml:space="preserve">Relational approach to be focus for the Autumn </w:t>
            </w:r>
            <w:proofErr w:type="gramStart"/>
            <w:r w:rsidRPr="00300553">
              <w:rPr>
                <w:rFonts w:cstheme="minorHAnsi"/>
                <w:b/>
                <w:bCs/>
                <w:highlight w:val="green"/>
              </w:rPr>
              <w:t>term</w:t>
            </w:r>
            <w:proofErr w:type="gramEnd"/>
          </w:p>
          <w:p w14:paraId="721E572A" w14:textId="77777777" w:rsidR="00EA19D7" w:rsidRDefault="00EA19D7" w:rsidP="00E93F9F">
            <w:pPr>
              <w:rPr>
                <w:rFonts w:cstheme="minorHAnsi"/>
                <w:b/>
                <w:bCs/>
              </w:rPr>
            </w:pPr>
          </w:p>
          <w:p w14:paraId="413C4844" w14:textId="30A98349" w:rsidR="00E44018" w:rsidRPr="00D17AA0" w:rsidRDefault="00E44018" w:rsidP="00E93F9F">
            <w:pPr>
              <w:rPr>
                <w:rFonts w:cstheme="minorHAnsi"/>
                <w:b/>
                <w:bCs/>
              </w:rPr>
            </w:pPr>
            <w:r>
              <w:rPr>
                <w:rFonts w:cstheme="minorHAnsi"/>
                <w:b/>
                <w:bCs/>
              </w:rPr>
              <w:t>Implementation</w:t>
            </w:r>
          </w:p>
          <w:p w14:paraId="6D1B8F7F" w14:textId="78C41183" w:rsidR="00E44018" w:rsidRDefault="00E44018" w:rsidP="00E93F9F">
            <w:pPr>
              <w:rPr>
                <w:rFonts w:cstheme="minorHAnsi"/>
              </w:rPr>
            </w:pPr>
            <w:r>
              <w:rPr>
                <w:rFonts w:cstheme="minorHAnsi"/>
              </w:rPr>
              <w:t>4/9/23 Link Academy Trust inset led by Matt Jones &amp; Dunnett</w:t>
            </w:r>
          </w:p>
          <w:p w14:paraId="4CA750A1" w14:textId="4D58EA1F" w:rsidR="00E44018" w:rsidRDefault="00E44018" w:rsidP="00E93F9F">
            <w:pPr>
              <w:rPr>
                <w:rFonts w:cstheme="minorHAnsi"/>
              </w:rPr>
            </w:pPr>
            <w:r>
              <w:rPr>
                <w:rFonts w:cstheme="minorHAnsi"/>
              </w:rPr>
              <w:t>Whole staff attendance</w:t>
            </w:r>
          </w:p>
          <w:p w14:paraId="59CA2D6B" w14:textId="77777777" w:rsidR="00E44018" w:rsidRDefault="00E44018" w:rsidP="00E93F9F">
            <w:pPr>
              <w:rPr>
                <w:rFonts w:cstheme="minorHAnsi"/>
              </w:rPr>
            </w:pPr>
          </w:p>
          <w:p w14:paraId="70E7C82F" w14:textId="5853AFFD" w:rsidR="00E44018" w:rsidRDefault="00E44018" w:rsidP="00E93F9F">
            <w:pPr>
              <w:rPr>
                <w:rFonts w:cstheme="minorHAnsi"/>
              </w:rPr>
            </w:pPr>
            <w:r>
              <w:rPr>
                <w:rFonts w:cstheme="minorHAnsi"/>
              </w:rPr>
              <w:t xml:space="preserve">5/9/23- </w:t>
            </w:r>
          </w:p>
          <w:p w14:paraId="2F1900CB" w14:textId="2CB8B000" w:rsidR="00E44018" w:rsidRDefault="00E44018" w:rsidP="00E93F9F">
            <w:pPr>
              <w:rPr>
                <w:rFonts w:cstheme="minorHAnsi"/>
              </w:rPr>
            </w:pPr>
            <w:r>
              <w:rPr>
                <w:rFonts w:cstheme="minorHAnsi"/>
              </w:rPr>
              <w:t>Whole staff discussion around reading.</w:t>
            </w:r>
          </w:p>
          <w:p w14:paraId="214EE344" w14:textId="6A717C25" w:rsidR="0000733F" w:rsidRDefault="0000733F" w:rsidP="00E93F9F">
            <w:pPr>
              <w:rPr>
                <w:rFonts w:cstheme="minorHAnsi"/>
              </w:rPr>
            </w:pPr>
            <w:r>
              <w:rPr>
                <w:rFonts w:cstheme="minorHAnsi"/>
              </w:rPr>
              <w:t xml:space="preserve">TAs to attend key meetings as part of </w:t>
            </w:r>
            <w:proofErr w:type="gramStart"/>
            <w:r>
              <w:rPr>
                <w:rFonts w:cstheme="minorHAnsi"/>
              </w:rPr>
              <w:t>twilights</w:t>
            </w:r>
            <w:proofErr w:type="gramEnd"/>
          </w:p>
          <w:p w14:paraId="4A7A302E" w14:textId="77777777" w:rsidR="00641743" w:rsidRDefault="00E44018" w:rsidP="00E93F9F">
            <w:pPr>
              <w:rPr>
                <w:rFonts w:cstheme="minorHAnsi"/>
              </w:rPr>
            </w:pPr>
            <w:r>
              <w:rPr>
                <w:rFonts w:cstheme="minorHAnsi"/>
              </w:rPr>
              <w:t>D</w:t>
            </w:r>
            <w:r w:rsidRPr="00340BB7">
              <w:rPr>
                <w:rFonts w:cstheme="minorHAnsi"/>
              </w:rPr>
              <w:t>evelop a shared language and understanding of</w:t>
            </w:r>
          </w:p>
          <w:p w14:paraId="48B79712" w14:textId="35B060B1" w:rsidR="00E44018" w:rsidRDefault="00E44018" w:rsidP="00E93F9F">
            <w:pPr>
              <w:rPr>
                <w:rFonts w:cstheme="minorHAnsi"/>
              </w:rPr>
            </w:pPr>
            <w:r w:rsidRPr="00340BB7">
              <w:rPr>
                <w:rFonts w:cstheme="minorHAnsi"/>
              </w:rPr>
              <w:t xml:space="preserve"> what a relational approach is</w:t>
            </w:r>
          </w:p>
          <w:p w14:paraId="41F3EFBA" w14:textId="77777777" w:rsidR="00E44018" w:rsidRDefault="00E44018" w:rsidP="00E93F9F">
            <w:pPr>
              <w:rPr>
                <w:rFonts w:cstheme="minorHAnsi"/>
              </w:rPr>
            </w:pPr>
            <w:r>
              <w:rPr>
                <w:rFonts w:cstheme="minorHAnsi"/>
              </w:rPr>
              <w:lastRenderedPageBreak/>
              <w:t>Create policy on a page- how we can apply this approach within our own school.</w:t>
            </w:r>
          </w:p>
          <w:p w14:paraId="1BF59E0F" w14:textId="42954D3B" w:rsidR="00E44018" w:rsidRDefault="00E44018" w:rsidP="00E93F9F">
            <w:pPr>
              <w:rPr>
                <w:rFonts w:cstheme="minorHAnsi"/>
              </w:rPr>
            </w:pPr>
            <w:r w:rsidRPr="00340BB7">
              <w:rPr>
                <w:rFonts w:cstheme="minorHAnsi"/>
              </w:rPr>
              <w:t xml:space="preserve"> </w:t>
            </w:r>
          </w:p>
          <w:p w14:paraId="56144AB9" w14:textId="61E907F1" w:rsidR="00E44018" w:rsidRDefault="00A66FDB" w:rsidP="00E93F9F">
            <w:pPr>
              <w:rPr>
                <w:rFonts w:cstheme="minorHAnsi"/>
              </w:rPr>
            </w:pPr>
            <w:r>
              <w:rPr>
                <w:rFonts w:cstheme="minorHAnsi"/>
              </w:rPr>
              <w:t>Shared</w:t>
            </w:r>
            <w:r w:rsidR="00E44018" w:rsidRPr="00035E27">
              <w:rPr>
                <w:rFonts w:cstheme="minorHAnsi"/>
              </w:rPr>
              <w:t xml:space="preserve"> reading-</w:t>
            </w:r>
            <w:r w:rsidR="00E44018">
              <w:rPr>
                <w:rFonts w:cstheme="minorHAnsi"/>
                <w:b/>
                <w:bCs/>
                <w:i/>
                <w:iCs/>
              </w:rPr>
              <w:t xml:space="preserve"> </w:t>
            </w:r>
            <w:r w:rsidR="00E44018" w:rsidRPr="00DB0EDF">
              <w:rPr>
                <w:rFonts w:cstheme="minorHAnsi"/>
                <w:b/>
                <w:bCs/>
                <w:i/>
                <w:iCs/>
              </w:rPr>
              <w:t>When adults change, everything changes-</w:t>
            </w:r>
            <w:r w:rsidR="00E44018">
              <w:rPr>
                <w:rFonts w:cstheme="minorHAnsi"/>
              </w:rPr>
              <w:t xml:space="preserve"> by Paul Dix. </w:t>
            </w:r>
          </w:p>
          <w:p w14:paraId="344C2810" w14:textId="77777777" w:rsidR="00E44018" w:rsidRDefault="00E44018" w:rsidP="00E93F9F">
            <w:pPr>
              <w:rPr>
                <w:rFonts w:cstheme="minorHAnsi"/>
              </w:rPr>
            </w:pPr>
          </w:p>
          <w:p w14:paraId="5F71626D" w14:textId="212F07A8" w:rsidR="00641743" w:rsidRDefault="00641743" w:rsidP="00E93F9F">
            <w:pPr>
              <w:rPr>
                <w:rFonts w:cstheme="minorHAnsi"/>
              </w:rPr>
            </w:pPr>
            <w:r>
              <w:rPr>
                <w:rFonts w:cstheme="minorHAnsi"/>
              </w:rPr>
              <w:t>Continued drip feed into staff meetings</w:t>
            </w:r>
            <w:r w:rsidR="007B29C9">
              <w:rPr>
                <w:rFonts w:cstheme="minorHAnsi"/>
              </w:rPr>
              <w:t xml:space="preserve"> over Autu</w:t>
            </w:r>
            <w:r w:rsidR="00A24464">
              <w:rPr>
                <w:rFonts w:cstheme="minorHAnsi"/>
              </w:rPr>
              <w:t>mn term.</w:t>
            </w:r>
          </w:p>
          <w:p w14:paraId="3890C68B" w14:textId="77777777" w:rsidR="00641743" w:rsidRDefault="00641743" w:rsidP="00E93F9F">
            <w:pPr>
              <w:rPr>
                <w:rFonts w:cstheme="minorHAnsi"/>
              </w:rPr>
            </w:pPr>
          </w:p>
          <w:p w14:paraId="1EF4E9BB" w14:textId="1F6BBBEA" w:rsidR="00E44018" w:rsidRDefault="00E44018" w:rsidP="00E93F9F">
            <w:pPr>
              <w:rPr>
                <w:rFonts w:cstheme="minorHAnsi"/>
              </w:rPr>
            </w:pPr>
            <w:r>
              <w:rPr>
                <w:rFonts w:cstheme="minorHAnsi"/>
              </w:rPr>
              <w:t xml:space="preserve">End of Autumn 1 reflect and discuss progress so far and any </w:t>
            </w:r>
            <w:proofErr w:type="gramStart"/>
            <w:r>
              <w:rPr>
                <w:rFonts w:cstheme="minorHAnsi"/>
              </w:rPr>
              <w:t>further  development</w:t>
            </w:r>
            <w:proofErr w:type="gramEnd"/>
            <w:r>
              <w:rPr>
                <w:rFonts w:cstheme="minorHAnsi"/>
              </w:rPr>
              <w:t xml:space="preserve"> needed.</w:t>
            </w:r>
          </w:p>
          <w:p w14:paraId="36C4EB8E" w14:textId="77777777" w:rsidR="007B29C9" w:rsidRDefault="007B29C9" w:rsidP="00E93F9F">
            <w:pPr>
              <w:rPr>
                <w:rFonts w:cstheme="minorHAnsi"/>
              </w:rPr>
            </w:pPr>
          </w:p>
          <w:p w14:paraId="6C9BE370" w14:textId="48250C77" w:rsidR="00E44018" w:rsidRDefault="00E44018" w:rsidP="00E93F9F">
            <w:pPr>
              <w:rPr>
                <w:rFonts w:cstheme="minorHAnsi"/>
              </w:rPr>
            </w:pPr>
            <w:r>
              <w:rPr>
                <w:rFonts w:cstheme="minorHAnsi"/>
              </w:rPr>
              <w:t>Autumn 2- Effective home/ school communication of the school’s relational approach.</w:t>
            </w:r>
          </w:p>
          <w:p w14:paraId="3C59E03B" w14:textId="77777777" w:rsidR="007B29C9" w:rsidRDefault="007B29C9" w:rsidP="00E93F9F">
            <w:pPr>
              <w:rPr>
                <w:rFonts w:cstheme="minorHAnsi"/>
              </w:rPr>
            </w:pPr>
          </w:p>
          <w:p w14:paraId="44A08C7E" w14:textId="2A38AC7F" w:rsidR="00E44018" w:rsidRDefault="00E44018" w:rsidP="00E93F9F">
            <w:pPr>
              <w:rPr>
                <w:rFonts w:cstheme="minorHAnsi"/>
              </w:rPr>
            </w:pPr>
            <w:r>
              <w:rPr>
                <w:rFonts w:cstheme="minorHAnsi"/>
              </w:rPr>
              <w:t xml:space="preserve">Staff training via DCC across academic year- continued reflection, </w:t>
            </w:r>
            <w:proofErr w:type="gramStart"/>
            <w:r>
              <w:rPr>
                <w:rFonts w:cstheme="minorHAnsi"/>
              </w:rPr>
              <w:t>discussion</w:t>
            </w:r>
            <w:proofErr w:type="gramEnd"/>
            <w:r>
              <w:rPr>
                <w:rFonts w:cstheme="minorHAnsi"/>
              </w:rPr>
              <w:t xml:space="preserve"> and adaptations to be made across the academic year.</w:t>
            </w:r>
          </w:p>
          <w:p w14:paraId="608B7DD9" w14:textId="77777777" w:rsidR="00E44018" w:rsidRDefault="00E44018" w:rsidP="00E93F9F">
            <w:pPr>
              <w:rPr>
                <w:rFonts w:cstheme="minorHAnsi"/>
              </w:rPr>
            </w:pPr>
          </w:p>
          <w:p w14:paraId="15206BD7" w14:textId="77777777" w:rsidR="00E44018" w:rsidRPr="00B90F0F" w:rsidRDefault="00E44018" w:rsidP="00B90F0F">
            <w:pPr>
              <w:rPr>
                <w:rFonts w:cstheme="minorHAnsi"/>
              </w:rPr>
            </w:pPr>
            <w:r w:rsidRPr="00B90F0F">
              <w:rPr>
                <w:rFonts w:cstheme="minorHAnsi"/>
              </w:rPr>
              <w:t xml:space="preserve">Further training and developing </w:t>
            </w:r>
            <w:proofErr w:type="gramStart"/>
            <w:r w:rsidRPr="00B90F0F">
              <w:rPr>
                <w:rFonts w:cstheme="minorHAnsi"/>
              </w:rPr>
              <w:t>understanding</w:t>
            </w:r>
            <w:proofErr w:type="gramEnd"/>
          </w:p>
          <w:p w14:paraId="06BACC06" w14:textId="4A96A75F" w:rsidR="00E44018" w:rsidRDefault="00E44018" w:rsidP="00B90F0F">
            <w:pPr>
              <w:rPr>
                <w:rFonts w:cstheme="minorHAnsi"/>
              </w:rPr>
            </w:pPr>
            <w:r w:rsidRPr="00B90F0F">
              <w:rPr>
                <w:rFonts w:cstheme="minorHAnsi"/>
              </w:rPr>
              <w:t xml:space="preserve">Training via DCC for staff team </w:t>
            </w:r>
          </w:p>
          <w:p w14:paraId="0F9432C0" w14:textId="77777777" w:rsidR="00E44018" w:rsidRDefault="00000000" w:rsidP="00B90F0F">
            <w:pPr>
              <w:rPr>
                <w:rStyle w:val="Hyperlink"/>
                <w:rFonts w:cstheme="minorHAnsi"/>
              </w:rPr>
            </w:pPr>
            <w:hyperlink r:id="rId12" w:history="1">
              <w:r w:rsidR="00E44018" w:rsidRPr="00E5555F">
                <w:rPr>
                  <w:rStyle w:val="Hyperlink"/>
                  <w:rFonts w:cstheme="minorHAnsi"/>
                </w:rPr>
                <w:t>https://devoneducationservices.co.uk/products/1655/</w:t>
              </w:r>
            </w:hyperlink>
          </w:p>
          <w:p w14:paraId="436B97C3" w14:textId="77777777" w:rsidR="00E44018" w:rsidRDefault="00E44018" w:rsidP="00B90F0F">
            <w:pPr>
              <w:rPr>
                <w:rFonts w:cstheme="minorHAnsi"/>
              </w:rPr>
            </w:pPr>
            <w:r>
              <w:rPr>
                <w:rStyle w:val="Hyperlink"/>
              </w:rPr>
              <w:t xml:space="preserve">Modules </w:t>
            </w:r>
          </w:p>
          <w:p w14:paraId="323362EC" w14:textId="77777777" w:rsidR="00E44018" w:rsidRDefault="00E44018" w:rsidP="00B90F0F">
            <w:pPr>
              <w:rPr>
                <w:rFonts w:cstheme="minorHAnsi"/>
              </w:rPr>
            </w:pPr>
          </w:p>
          <w:p w14:paraId="6523EDA1" w14:textId="77777777" w:rsidR="009F6474" w:rsidRDefault="00641743" w:rsidP="00E93F9F">
            <w:pPr>
              <w:rPr>
                <w:rFonts w:cstheme="minorHAnsi"/>
              </w:rPr>
            </w:pPr>
            <w:r>
              <w:rPr>
                <w:rFonts w:cstheme="minorHAnsi"/>
              </w:rPr>
              <w:t>Term</w:t>
            </w:r>
            <w:r w:rsidR="00C630A1">
              <w:rPr>
                <w:rFonts w:cstheme="minorHAnsi"/>
              </w:rPr>
              <w:t>l</w:t>
            </w:r>
            <w:r>
              <w:rPr>
                <w:rFonts w:cstheme="minorHAnsi"/>
              </w:rPr>
              <w:t>y reflection on</w:t>
            </w:r>
            <w:r w:rsidR="009F6474">
              <w:rPr>
                <w:rFonts w:cstheme="minorHAnsi"/>
              </w:rPr>
              <w:t>:</w:t>
            </w:r>
          </w:p>
          <w:p w14:paraId="045BA3A1" w14:textId="0F463470" w:rsidR="009F6474" w:rsidRDefault="009F6474" w:rsidP="00E93F9F">
            <w:pPr>
              <w:rPr>
                <w:rFonts w:cstheme="minorHAnsi"/>
              </w:rPr>
            </w:pPr>
            <w:r>
              <w:rPr>
                <w:rFonts w:cstheme="minorHAnsi"/>
              </w:rPr>
              <w:t>H</w:t>
            </w:r>
            <w:r w:rsidR="00C630A1">
              <w:rPr>
                <w:rFonts w:cstheme="minorHAnsi"/>
              </w:rPr>
              <w:t>ow the school is effectively using a relational approach and the benefits for its pupils and adults</w:t>
            </w:r>
            <w:r>
              <w:rPr>
                <w:rFonts w:cstheme="minorHAnsi"/>
              </w:rPr>
              <w:t>.</w:t>
            </w:r>
          </w:p>
          <w:p w14:paraId="5A20F38C" w14:textId="4AA10053" w:rsidR="00E44018" w:rsidRDefault="009F6474" w:rsidP="00E93F9F">
            <w:pPr>
              <w:rPr>
                <w:rFonts w:cstheme="minorHAnsi"/>
              </w:rPr>
            </w:pPr>
            <w:r>
              <w:rPr>
                <w:rFonts w:cstheme="minorHAnsi"/>
              </w:rPr>
              <w:t>T</w:t>
            </w:r>
            <w:r w:rsidR="00B13FCC">
              <w:rPr>
                <w:rFonts w:cstheme="minorHAnsi"/>
              </w:rPr>
              <w:t>he development of more confidence and leadership amongst girls.</w:t>
            </w:r>
          </w:p>
          <w:p w14:paraId="3041E394" w14:textId="2886BBFC" w:rsidR="00E44018" w:rsidRPr="009D3F77" w:rsidRDefault="00E44018" w:rsidP="00E93F9F">
            <w:pPr>
              <w:rPr>
                <w:rFonts w:cstheme="minorHAnsi"/>
              </w:rPr>
            </w:pPr>
          </w:p>
        </w:tc>
        <w:tc>
          <w:tcPr>
            <w:tcW w:w="365" w:type="pct"/>
            <w:shd w:val="clear" w:color="auto" w:fill="FFFFFF" w:themeFill="background1"/>
          </w:tcPr>
          <w:p w14:paraId="6E1831B3" w14:textId="04145D19" w:rsidR="00E44018" w:rsidRPr="0042662C" w:rsidRDefault="00E44018" w:rsidP="00E93F9F">
            <w:pPr>
              <w:rPr>
                <w:rFonts w:cstheme="minorHAnsi"/>
              </w:rPr>
            </w:pPr>
            <w:r>
              <w:rPr>
                <w:rFonts w:cstheme="minorHAnsi"/>
              </w:rPr>
              <w:lastRenderedPageBreak/>
              <w:t>Autumn 2023</w:t>
            </w:r>
          </w:p>
        </w:tc>
      </w:tr>
      <w:tr w:rsidR="00E44018" w:rsidRPr="0042662C" w14:paraId="5DAD44A6" w14:textId="77777777" w:rsidTr="00E44018">
        <w:trPr>
          <w:trHeight w:val="1847"/>
        </w:trPr>
        <w:tc>
          <w:tcPr>
            <w:tcW w:w="2138" w:type="pct"/>
            <w:gridSpan w:val="3"/>
            <w:vMerge/>
          </w:tcPr>
          <w:p w14:paraId="0E3F3908" w14:textId="77777777" w:rsidR="00E44018" w:rsidRPr="00651364" w:rsidRDefault="00E44018" w:rsidP="00C71BCC">
            <w:pPr>
              <w:rPr>
                <w:rFonts w:cstheme="minorHAnsi"/>
                <w:b/>
                <w:bCs/>
              </w:rPr>
            </w:pPr>
          </w:p>
        </w:tc>
        <w:tc>
          <w:tcPr>
            <w:tcW w:w="2497" w:type="pct"/>
            <w:vMerge/>
          </w:tcPr>
          <w:p w14:paraId="2A7BAECB" w14:textId="77777777" w:rsidR="00E44018" w:rsidRDefault="00E44018" w:rsidP="00866B85">
            <w:pPr>
              <w:rPr>
                <w:rFonts w:cstheme="minorHAnsi"/>
                <w:b/>
                <w:bCs/>
              </w:rPr>
            </w:pPr>
          </w:p>
        </w:tc>
        <w:tc>
          <w:tcPr>
            <w:tcW w:w="365" w:type="pct"/>
            <w:shd w:val="clear" w:color="auto" w:fill="FFFFFF" w:themeFill="background1"/>
          </w:tcPr>
          <w:p w14:paraId="65ED5A47" w14:textId="77777777" w:rsidR="00E44018" w:rsidRPr="0042662C" w:rsidRDefault="00E44018" w:rsidP="00E93F9F">
            <w:pPr>
              <w:rPr>
                <w:rFonts w:cstheme="minorHAnsi"/>
              </w:rPr>
            </w:pPr>
          </w:p>
        </w:tc>
      </w:tr>
      <w:tr w:rsidR="00E44018" w:rsidRPr="0042662C" w14:paraId="3FB832DC" w14:textId="77777777" w:rsidTr="00E44018">
        <w:trPr>
          <w:trHeight w:val="1847"/>
        </w:trPr>
        <w:tc>
          <w:tcPr>
            <w:tcW w:w="2138" w:type="pct"/>
            <w:gridSpan w:val="3"/>
            <w:vMerge/>
          </w:tcPr>
          <w:p w14:paraId="5B2F7735" w14:textId="77777777" w:rsidR="00E44018" w:rsidRPr="00651364" w:rsidRDefault="00E44018" w:rsidP="00C71BCC">
            <w:pPr>
              <w:rPr>
                <w:rFonts w:cstheme="minorHAnsi"/>
                <w:b/>
                <w:bCs/>
              </w:rPr>
            </w:pPr>
          </w:p>
        </w:tc>
        <w:tc>
          <w:tcPr>
            <w:tcW w:w="2497" w:type="pct"/>
            <w:vMerge/>
          </w:tcPr>
          <w:p w14:paraId="46FD2377" w14:textId="77777777" w:rsidR="00E44018" w:rsidRDefault="00E44018" w:rsidP="00866B85">
            <w:pPr>
              <w:rPr>
                <w:rFonts w:cstheme="minorHAnsi"/>
                <w:b/>
                <w:bCs/>
              </w:rPr>
            </w:pPr>
          </w:p>
        </w:tc>
        <w:tc>
          <w:tcPr>
            <w:tcW w:w="365" w:type="pct"/>
            <w:shd w:val="clear" w:color="auto" w:fill="FFFFFF" w:themeFill="background1"/>
          </w:tcPr>
          <w:p w14:paraId="784665B1" w14:textId="77777777" w:rsidR="00E44018" w:rsidRPr="0042662C" w:rsidRDefault="00E44018" w:rsidP="00E93F9F">
            <w:pPr>
              <w:rPr>
                <w:rFonts w:cstheme="minorHAnsi"/>
              </w:rPr>
            </w:pPr>
          </w:p>
        </w:tc>
      </w:tr>
      <w:tr w:rsidR="006721B5" w:rsidRPr="0042662C" w14:paraId="56B9AC1B" w14:textId="77777777" w:rsidTr="788B14B4">
        <w:tc>
          <w:tcPr>
            <w:tcW w:w="5000" w:type="pct"/>
            <w:gridSpan w:val="5"/>
            <w:shd w:val="clear" w:color="auto" w:fill="D9E2F3" w:themeFill="accent1" w:themeFillTint="33"/>
          </w:tcPr>
          <w:p w14:paraId="619058BF" w14:textId="77777777" w:rsidR="006721B5" w:rsidRPr="009D3F77" w:rsidRDefault="006721B5" w:rsidP="002D2FAC">
            <w:pPr>
              <w:rPr>
                <w:rFonts w:cstheme="minorHAnsi"/>
              </w:rPr>
            </w:pPr>
            <w:r w:rsidRPr="009D3F77">
              <w:rPr>
                <w:rFonts w:cstheme="minorHAnsi"/>
                <w:b/>
              </w:rPr>
              <w:t>Key priority 3</w:t>
            </w:r>
            <w:r w:rsidR="004A42F3">
              <w:rPr>
                <w:rFonts w:cstheme="minorHAnsi"/>
                <w:b/>
              </w:rPr>
              <w:t xml:space="preserve"> – interpretation of trust priority</w:t>
            </w:r>
            <w:r w:rsidRPr="009D3F77">
              <w:rPr>
                <w:rFonts w:cstheme="minorHAnsi"/>
              </w:rPr>
              <w:t xml:space="preserve">:  </w:t>
            </w:r>
          </w:p>
          <w:p w14:paraId="4F904CB7" w14:textId="77777777" w:rsidR="006721B5" w:rsidRPr="009D3F77" w:rsidRDefault="006721B5" w:rsidP="002D2FAC">
            <w:pPr>
              <w:rPr>
                <w:rFonts w:cstheme="minorHAnsi"/>
              </w:rPr>
            </w:pPr>
          </w:p>
        </w:tc>
      </w:tr>
      <w:tr w:rsidR="006F4D7D" w:rsidRPr="0042662C" w14:paraId="43934054" w14:textId="77777777" w:rsidTr="00A4352B">
        <w:trPr>
          <w:trHeight w:val="547"/>
        </w:trPr>
        <w:tc>
          <w:tcPr>
            <w:tcW w:w="2138" w:type="pct"/>
            <w:gridSpan w:val="3"/>
            <w:vAlign w:val="center"/>
          </w:tcPr>
          <w:p w14:paraId="054D36E7" w14:textId="77777777" w:rsidR="006F4D7D" w:rsidRDefault="009F6474" w:rsidP="00E93F9F">
            <w:pPr>
              <w:jc w:val="center"/>
              <w:rPr>
                <w:rFonts w:cstheme="minorHAnsi"/>
                <w:b/>
              </w:rPr>
            </w:pPr>
            <w:r>
              <w:rPr>
                <w:rFonts w:cstheme="minorHAnsi"/>
                <w:b/>
              </w:rPr>
              <w:t>Metacognition</w:t>
            </w:r>
          </w:p>
          <w:p w14:paraId="32B2F04D" w14:textId="64A803CE" w:rsidR="00183FB6" w:rsidRPr="0042662C" w:rsidRDefault="00183FB6" w:rsidP="00E93F9F">
            <w:pPr>
              <w:jc w:val="center"/>
              <w:rPr>
                <w:rFonts w:cstheme="minorHAnsi"/>
                <w:b/>
              </w:rPr>
            </w:pPr>
            <w:r w:rsidRPr="00183FB6">
              <w:rPr>
                <w:rFonts w:cstheme="minorHAnsi"/>
                <w:b/>
                <w:highlight w:val="yellow"/>
              </w:rPr>
              <w:t>Development phase</w:t>
            </w:r>
          </w:p>
        </w:tc>
        <w:tc>
          <w:tcPr>
            <w:tcW w:w="2497" w:type="pct"/>
            <w:vAlign w:val="center"/>
          </w:tcPr>
          <w:p w14:paraId="602FA69E" w14:textId="77777777" w:rsidR="006F4D7D" w:rsidRPr="009D3F77" w:rsidRDefault="006F4D7D" w:rsidP="00E93F9F">
            <w:pPr>
              <w:jc w:val="center"/>
              <w:rPr>
                <w:rFonts w:cstheme="minorHAnsi"/>
                <w:b/>
              </w:rPr>
            </w:pPr>
            <w:r w:rsidRPr="788B14B4">
              <w:rPr>
                <w:b/>
                <w:bCs/>
              </w:rPr>
              <w:t xml:space="preserve">Actions </w:t>
            </w:r>
            <w:proofErr w:type="gramStart"/>
            <w:r w:rsidRPr="788B14B4">
              <w:rPr>
                <w:b/>
                <w:bCs/>
              </w:rPr>
              <w:t>required</w:t>
            </w:r>
            <w:proofErr w:type="gramEnd"/>
          </w:p>
          <w:p w14:paraId="3A7F52AF" w14:textId="26FC5231" w:rsidR="006F4D7D" w:rsidRPr="009D3F77" w:rsidRDefault="006F4D7D" w:rsidP="00E93F9F">
            <w:pPr>
              <w:jc w:val="center"/>
              <w:rPr>
                <w:b/>
                <w:bCs/>
              </w:rPr>
            </w:pPr>
            <w:r w:rsidRPr="788B14B4">
              <w:rPr>
                <w:b/>
                <w:bCs/>
              </w:rPr>
              <w:t>Who, when, cost?</w:t>
            </w:r>
          </w:p>
        </w:tc>
        <w:tc>
          <w:tcPr>
            <w:tcW w:w="365" w:type="pct"/>
            <w:vAlign w:val="center"/>
          </w:tcPr>
          <w:p w14:paraId="5484E9D1" w14:textId="6CF756FD" w:rsidR="006F4D7D" w:rsidRDefault="006F4D7D" w:rsidP="00E93F9F">
            <w:pPr>
              <w:jc w:val="center"/>
              <w:rPr>
                <w:rFonts w:cstheme="minorHAnsi"/>
                <w:b/>
              </w:rPr>
            </w:pPr>
            <w:r w:rsidRPr="0042662C">
              <w:rPr>
                <w:rFonts w:cstheme="minorHAnsi"/>
                <w:b/>
              </w:rPr>
              <w:t>RAG</w:t>
            </w:r>
          </w:p>
          <w:p w14:paraId="693A4969" w14:textId="0A0AE779" w:rsidR="006F4D7D" w:rsidRPr="0042662C" w:rsidRDefault="006F4D7D" w:rsidP="00E93F9F">
            <w:pPr>
              <w:jc w:val="center"/>
              <w:rPr>
                <w:rFonts w:cstheme="minorHAnsi"/>
                <w:b/>
              </w:rPr>
            </w:pPr>
            <w:r>
              <w:rPr>
                <w:rFonts w:cstheme="minorHAnsi"/>
                <w:b/>
              </w:rPr>
              <w:t>Evidence &amp; impact</w:t>
            </w:r>
          </w:p>
        </w:tc>
      </w:tr>
      <w:tr w:rsidR="00E44018" w:rsidRPr="0042662C" w14:paraId="03EFCA41" w14:textId="77777777" w:rsidTr="00BF504D">
        <w:trPr>
          <w:trHeight w:val="1465"/>
        </w:trPr>
        <w:tc>
          <w:tcPr>
            <w:tcW w:w="2138" w:type="pct"/>
            <w:gridSpan w:val="3"/>
            <w:vMerge w:val="restart"/>
          </w:tcPr>
          <w:p w14:paraId="6D009E90" w14:textId="77777777" w:rsidR="00E44018" w:rsidRPr="009D3C82" w:rsidRDefault="00E44018" w:rsidP="00E93F9F">
            <w:pPr>
              <w:rPr>
                <w:rFonts w:cstheme="minorHAnsi"/>
                <w:b/>
                <w:bCs/>
              </w:rPr>
            </w:pPr>
            <w:r w:rsidRPr="009D3C82">
              <w:rPr>
                <w:rFonts w:cstheme="minorHAnsi"/>
                <w:b/>
                <w:bCs/>
              </w:rPr>
              <w:lastRenderedPageBreak/>
              <w:t>Starting Point September 2023</w:t>
            </w:r>
          </w:p>
          <w:p w14:paraId="02305345" w14:textId="4CC53FC7" w:rsidR="007225DE" w:rsidRDefault="007159FF" w:rsidP="00E93F9F">
            <w:pPr>
              <w:rPr>
                <w:rFonts w:cstheme="minorHAnsi"/>
              </w:rPr>
            </w:pPr>
            <w:r>
              <w:rPr>
                <w:rFonts w:cstheme="minorHAnsi"/>
              </w:rPr>
              <w:t xml:space="preserve">The school </w:t>
            </w:r>
            <w:r w:rsidR="000A2867">
              <w:rPr>
                <w:rFonts w:cstheme="minorHAnsi"/>
              </w:rPr>
              <w:t xml:space="preserve">began exploring </w:t>
            </w:r>
            <w:r w:rsidR="00F759A6">
              <w:rPr>
                <w:rFonts w:cstheme="minorHAnsi"/>
              </w:rPr>
              <w:t>Building</w:t>
            </w:r>
            <w:r w:rsidR="000A2867">
              <w:rPr>
                <w:rFonts w:cstheme="minorHAnsi"/>
              </w:rPr>
              <w:t xml:space="preserve"> Learning Power in 2022</w:t>
            </w:r>
            <w:r w:rsidR="00F759A6">
              <w:rPr>
                <w:rFonts w:cstheme="minorHAnsi"/>
              </w:rPr>
              <w:t xml:space="preserve"> with the introduction of the 4Rs (Resilience, Reciprocity, Resourcefulness and Reflectiveness).</w:t>
            </w:r>
            <w:r w:rsidR="00B92AB1">
              <w:rPr>
                <w:rFonts w:cstheme="minorHAnsi"/>
              </w:rPr>
              <w:t xml:space="preserve"> In Spring 2023, the SLT took part in the EEF training programme</w:t>
            </w:r>
            <w:r w:rsidR="008A2539">
              <w:rPr>
                <w:rFonts w:cstheme="minorHAnsi"/>
              </w:rPr>
              <w:t xml:space="preserve"> </w:t>
            </w:r>
            <w:r w:rsidR="00B92AB1">
              <w:rPr>
                <w:rFonts w:cstheme="minorHAnsi"/>
              </w:rPr>
              <w:t>on Metacognition</w:t>
            </w:r>
            <w:r w:rsidR="008A2539">
              <w:rPr>
                <w:rFonts w:cstheme="minorHAnsi"/>
              </w:rPr>
              <w:t xml:space="preserve">. </w:t>
            </w:r>
          </w:p>
          <w:p w14:paraId="6AC7ADFD" w14:textId="1A7ACB31" w:rsidR="007159FF" w:rsidRDefault="008A2539" w:rsidP="00E93F9F">
            <w:pPr>
              <w:rPr>
                <w:rFonts w:cstheme="minorHAnsi"/>
              </w:rPr>
            </w:pPr>
            <w:r>
              <w:rPr>
                <w:rFonts w:cstheme="minorHAnsi"/>
              </w:rPr>
              <w:t xml:space="preserve">In Summer 2023, </w:t>
            </w:r>
            <w:r w:rsidR="007225DE">
              <w:rPr>
                <w:rFonts w:cstheme="minorHAnsi"/>
              </w:rPr>
              <w:t xml:space="preserve">SLT led </w:t>
            </w:r>
            <w:r w:rsidR="00D17AA0">
              <w:rPr>
                <w:rFonts w:cstheme="minorHAnsi"/>
              </w:rPr>
              <w:t>a whole team morning about metacognition. S</w:t>
            </w:r>
            <w:r>
              <w:rPr>
                <w:rFonts w:cstheme="minorHAnsi"/>
              </w:rPr>
              <w:t>taff and pupils began to discuss and explore</w:t>
            </w:r>
            <w:r w:rsidR="004A15B3">
              <w:rPr>
                <w:rFonts w:cstheme="minorHAnsi"/>
              </w:rPr>
              <w:t xml:space="preserve"> a metacognitive approach to learning.</w:t>
            </w:r>
          </w:p>
          <w:p w14:paraId="557FF27A" w14:textId="77777777" w:rsidR="00D17AA0" w:rsidRDefault="00D17AA0" w:rsidP="00E93F9F">
            <w:pPr>
              <w:rPr>
                <w:rFonts w:cstheme="minorHAnsi"/>
              </w:rPr>
            </w:pPr>
          </w:p>
          <w:p w14:paraId="3AC5FF67" w14:textId="351542B0" w:rsidR="00E63E77" w:rsidRDefault="00E62E57" w:rsidP="00E93F9F">
            <w:pPr>
              <w:rPr>
                <w:rFonts w:cstheme="minorHAnsi"/>
              </w:rPr>
            </w:pPr>
            <w:r w:rsidRPr="00E62E57">
              <w:rPr>
                <w:rFonts w:cstheme="minorHAnsi"/>
                <w:highlight w:val="yellow"/>
              </w:rPr>
              <w:t xml:space="preserve">Autumn </w:t>
            </w:r>
            <w:r w:rsidR="00E63E77" w:rsidRPr="00E62E57">
              <w:rPr>
                <w:rFonts w:cstheme="minorHAnsi"/>
                <w:highlight w:val="yellow"/>
              </w:rPr>
              <w:t>2023</w:t>
            </w:r>
          </w:p>
          <w:p w14:paraId="5013BA0B" w14:textId="34CEE403" w:rsidR="0023671D" w:rsidRDefault="0023671D" w:rsidP="00E93F9F">
            <w:pPr>
              <w:rPr>
                <w:rFonts w:cstheme="minorHAnsi"/>
              </w:rPr>
            </w:pPr>
            <w:r w:rsidRPr="00E63E77">
              <w:rPr>
                <w:rFonts w:cstheme="minorHAnsi"/>
              </w:rPr>
              <w:t xml:space="preserve">A class poster was introduced in each class to remind children of </w:t>
            </w:r>
            <w:r w:rsidR="00CF5EBC" w:rsidRPr="00E63E77">
              <w:rPr>
                <w:rFonts w:cstheme="minorHAnsi"/>
              </w:rPr>
              <w:t>key skills to use when meeting challenge.</w:t>
            </w:r>
          </w:p>
          <w:p w14:paraId="01D4F9B1" w14:textId="77777777" w:rsidR="002C4593" w:rsidRDefault="002C4593" w:rsidP="00E93F9F">
            <w:pPr>
              <w:rPr>
                <w:rFonts w:cstheme="minorHAnsi"/>
              </w:rPr>
            </w:pPr>
          </w:p>
          <w:p w14:paraId="6343B4D2" w14:textId="77777777" w:rsidR="004A15B3" w:rsidRPr="002F22F9" w:rsidRDefault="004A15B3" w:rsidP="00E93F9F">
            <w:pPr>
              <w:rPr>
                <w:rFonts w:cstheme="minorHAnsi"/>
                <w:b/>
                <w:bCs/>
              </w:rPr>
            </w:pPr>
            <w:r w:rsidRPr="002F22F9">
              <w:rPr>
                <w:rFonts w:cstheme="minorHAnsi"/>
                <w:b/>
                <w:bCs/>
              </w:rPr>
              <w:t>Intent</w:t>
            </w:r>
          </w:p>
          <w:p w14:paraId="0A817D45" w14:textId="77777777" w:rsidR="008F4E9D" w:rsidRPr="008F4E9D" w:rsidRDefault="008F4E9D" w:rsidP="008F4E9D">
            <w:pPr>
              <w:spacing w:after="160" w:line="276" w:lineRule="auto"/>
              <w:rPr>
                <w:rFonts w:ascii="Arial" w:hAnsi="Arial" w:cs="Arial"/>
                <w:bCs/>
                <w:kern w:val="2"/>
                <w:sz w:val="20"/>
                <w:szCs w:val="20"/>
                <w14:ligatures w14:val="standardContextual"/>
              </w:rPr>
            </w:pPr>
            <w:r w:rsidRPr="008F4E9D">
              <w:rPr>
                <w:rFonts w:ascii="Arial" w:hAnsi="Arial" w:cs="Arial"/>
                <w:bCs/>
                <w:kern w:val="2"/>
                <w:sz w:val="20"/>
                <w:szCs w:val="20"/>
                <w14:ligatures w14:val="standardContextual"/>
              </w:rPr>
              <w:t xml:space="preserve">To develop pupils’ ability to monitor, direct and review their own learning through a range of focus areas, including learning powers, </w:t>
            </w:r>
            <w:proofErr w:type="gramStart"/>
            <w:r w:rsidRPr="008F4E9D">
              <w:rPr>
                <w:rFonts w:ascii="Arial" w:hAnsi="Arial" w:cs="Arial"/>
                <w:bCs/>
                <w:kern w:val="2"/>
                <w:sz w:val="20"/>
                <w:szCs w:val="20"/>
                <w14:ligatures w14:val="standardContextual"/>
              </w:rPr>
              <w:t>feedback</w:t>
            </w:r>
            <w:proofErr w:type="gramEnd"/>
            <w:r w:rsidRPr="008F4E9D">
              <w:rPr>
                <w:rFonts w:ascii="Arial" w:hAnsi="Arial" w:cs="Arial"/>
                <w:bCs/>
                <w:kern w:val="2"/>
                <w:sz w:val="20"/>
                <w:szCs w:val="20"/>
                <w14:ligatures w14:val="standardContextual"/>
              </w:rPr>
              <w:t xml:space="preserve"> and challenge; to empower pupils in their learning and foster agency.</w:t>
            </w:r>
          </w:p>
          <w:p w14:paraId="5B4C82AE" w14:textId="77777777" w:rsidR="00D17AA0" w:rsidRDefault="00D17AA0" w:rsidP="00E93F9F">
            <w:pPr>
              <w:rPr>
                <w:rFonts w:cstheme="minorHAnsi"/>
                <w:color w:val="202124"/>
                <w:shd w:val="clear" w:color="auto" w:fill="FFFFFF"/>
              </w:rPr>
            </w:pPr>
          </w:p>
          <w:p w14:paraId="6CA2DEE5" w14:textId="77777777" w:rsidR="00D17AA0" w:rsidRDefault="00D17AA0" w:rsidP="00E93F9F">
            <w:pPr>
              <w:rPr>
                <w:rFonts w:cstheme="minorHAnsi"/>
                <w:color w:val="202124"/>
                <w:shd w:val="clear" w:color="auto" w:fill="FFFFFF"/>
              </w:rPr>
            </w:pPr>
          </w:p>
          <w:p w14:paraId="2B66A2E5" w14:textId="77777777" w:rsidR="00D17AA0" w:rsidRDefault="00D17AA0" w:rsidP="00E93F9F">
            <w:pPr>
              <w:rPr>
                <w:rFonts w:cstheme="minorHAnsi"/>
                <w:color w:val="202124"/>
                <w:shd w:val="clear" w:color="auto" w:fill="FFFFFF"/>
              </w:rPr>
            </w:pPr>
          </w:p>
          <w:p w14:paraId="08CA746A" w14:textId="1F789039" w:rsidR="00D17AA0" w:rsidRPr="002F22F9" w:rsidRDefault="00D17AA0" w:rsidP="00E93F9F">
            <w:pPr>
              <w:rPr>
                <w:rFonts w:cstheme="minorHAnsi"/>
              </w:rPr>
            </w:pPr>
          </w:p>
        </w:tc>
        <w:tc>
          <w:tcPr>
            <w:tcW w:w="2497" w:type="pct"/>
            <w:vMerge w:val="restart"/>
          </w:tcPr>
          <w:p w14:paraId="7FD0DB35" w14:textId="77777777" w:rsidR="00D17AA0" w:rsidRPr="00D17AA0" w:rsidRDefault="00D17AA0" w:rsidP="00E93F9F">
            <w:pPr>
              <w:rPr>
                <w:rFonts w:cstheme="minorHAnsi"/>
                <w:b/>
                <w:bCs/>
              </w:rPr>
            </w:pPr>
            <w:r w:rsidRPr="00D17AA0">
              <w:rPr>
                <w:rFonts w:cstheme="minorHAnsi"/>
                <w:b/>
                <w:bCs/>
              </w:rPr>
              <w:t>Implementation</w:t>
            </w:r>
          </w:p>
          <w:p w14:paraId="20927997" w14:textId="1C804481" w:rsidR="00F96884" w:rsidRDefault="00F96884" w:rsidP="00E93F9F">
            <w:pPr>
              <w:rPr>
                <w:rFonts w:cstheme="minorHAnsi"/>
              </w:rPr>
            </w:pPr>
            <w:r>
              <w:rPr>
                <w:rFonts w:cstheme="minorHAnsi"/>
              </w:rPr>
              <w:t>Autum</w:t>
            </w:r>
            <w:r w:rsidR="00D17AA0">
              <w:rPr>
                <w:rFonts w:cstheme="minorHAnsi"/>
              </w:rPr>
              <w:t>n</w:t>
            </w:r>
            <w:r>
              <w:rPr>
                <w:rFonts w:cstheme="minorHAnsi"/>
              </w:rPr>
              <w:t xml:space="preserve"> 1 – week 1</w:t>
            </w:r>
          </w:p>
          <w:p w14:paraId="3500F97B" w14:textId="6AA394DB" w:rsidR="00E44018" w:rsidRDefault="00FF4791" w:rsidP="00E93F9F">
            <w:pPr>
              <w:rPr>
                <w:rFonts w:cstheme="minorHAnsi"/>
              </w:rPr>
            </w:pPr>
            <w:r>
              <w:rPr>
                <w:rFonts w:cstheme="minorHAnsi"/>
              </w:rPr>
              <w:t xml:space="preserve">Pupil survey to be carried out to </w:t>
            </w:r>
            <w:r w:rsidR="00F96884">
              <w:rPr>
                <w:rFonts w:cstheme="minorHAnsi"/>
              </w:rPr>
              <w:t>elicit current understanding of a metacognitive approach to learning.</w:t>
            </w:r>
          </w:p>
          <w:p w14:paraId="6BCE3DF0" w14:textId="77777777" w:rsidR="00F01E50" w:rsidRDefault="00F01E50" w:rsidP="00E93F9F">
            <w:pPr>
              <w:rPr>
                <w:rFonts w:cstheme="minorHAnsi"/>
              </w:rPr>
            </w:pPr>
          </w:p>
          <w:p w14:paraId="26D20430" w14:textId="0F685602" w:rsidR="00F01E50" w:rsidRDefault="00F01E50" w:rsidP="00E93F9F">
            <w:pPr>
              <w:rPr>
                <w:rFonts w:cstheme="minorHAnsi"/>
              </w:rPr>
            </w:pPr>
            <w:r>
              <w:rPr>
                <w:rFonts w:cstheme="minorHAnsi"/>
              </w:rPr>
              <w:t xml:space="preserve">Weekly focus </w:t>
            </w:r>
            <w:r w:rsidR="00D17AA0">
              <w:rPr>
                <w:rFonts w:cstheme="minorHAnsi"/>
              </w:rPr>
              <w:t xml:space="preserve">and resources </w:t>
            </w:r>
            <w:r>
              <w:rPr>
                <w:rFonts w:cstheme="minorHAnsi"/>
              </w:rPr>
              <w:t>to be shared by lead- Laura Billington</w:t>
            </w:r>
          </w:p>
          <w:p w14:paraId="35C6BADD" w14:textId="77777777" w:rsidR="00F96884" w:rsidRDefault="00F96884" w:rsidP="00E93F9F">
            <w:pPr>
              <w:rPr>
                <w:rFonts w:cstheme="minorHAnsi"/>
              </w:rPr>
            </w:pPr>
          </w:p>
          <w:p w14:paraId="2AE03867" w14:textId="77777777" w:rsidR="00F96884" w:rsidRDefault="00D17AA0" w:rsidP="00E93F9F">
            <w:pPr>
              <w:rPr>
                <w:rFonts w:cstheme="minorHAnsi"/>
              </w:rPr>
            </w:pPr>
            <w:r>
              <w:rPr>
                <w:rFonts w:cstheme="minorHAnsi"/>
              </w:rPr>
              <w:t>Termly pupil conferencing and discussion to assess impact of the project.</w:t>
            </w:r>
          </w:p>
          <w:p w14:paraId="226934B8" w14:textId="77777777" w:rsidR="00D17AA0" w:rsidRDefault="00D17AA0" w:rsidP="00E93F9F">
            <w:pPr>
              <w:rPr>
                <w:rFonts w:cstheme="minorHAnsi"/>
              </w:rPr>
            </w:pPr>
          </w:p>
          <w:p w14:paraId="14513EC5" w14:textId="77777777" w:rsidR="00D17AA0" w:rsidRDefault="00D17AA0" w:rsidP="00E93F9F">
            <w:pPr>
              <w:rPr>
                <w:rFonts w:cstheme="minorHAnsi"/>
              </w:rPr>
            </w:pPr>
            <w:proofErr w:type="gramStart"/>
            <w:r>
              <w:rPr>
                <w:rFonts w:cstheme="minorHAnsi"/>
              </w:rPr>
              <w:t xml:space="preserve">( </w:t>
            </w:r>
            <w:r w:rsidR="006272D4">
              <w:rPr>
                <w:rFonts w:cstheme="minorHAnsi"/>
              </w:rPr>
              <w:t>Training</w:t>
            </w:r>
            <w:proofErr w:type="gramEnd"/>
            <w:r w:rsidR="006272D4">
              <w:rPr>
                <w:rFonts w:cstheme="minorHAnsi"/>
              </w:rPr>
              <w:t xml:space="preserve"> c</w:t>
            </w:r>
            <w:r>
              <w:rPr>
                <w:rFonts w:cstheme="minorHAnsi"/>
              </w:rPr>
              <w:t>osts- incurred in last academic year)</w:t>
            </w:r>
          </w:p>
          <w:p w14:paraId="7130DAB9" w14:textId="77777777" w:rsidR="0000733F" w:rsidRDefault="0000733F" w:rsidP="00E93F9F">
            <w:pPr>
              <w:rPr>
                <w:rFonts w:cstheme="minorHAnsi"/>
              </w:rPr>
            </w:pPr>
          </w:p>
          <w:p w14:paraId="5B95CD12" w14:textId="286251B9" w:rsidR="0000733F" w:rsidRPr="009D3F77" w:rsidRDefault="0000733F" w:rsidP="00E93F9F">
            <w:pPr>
              <w:rPr>
                <w:rFonts w:cstheme="minorHAnsi"/>
              </w:rPr>
            </w:pPr>
            <w:r>
              <w:rPr>
                <w:rFonts w:cstheme="minorHAnsi"/>
              </w:rPr>
              <w:t>TAs to attend key meetings as part of twilights</w:t>
            </w:r>
          </w:p>
        </w:tc>
        <w:tc>
          <w:tcPr>
            <w:tcW w:w="365" w:type="pct"/>
            <w:shd w:val="clear" w:color="auto" w:fill="auto"/>
          </w:tcPr>
          <w:p w14:paraId="6D9C8D39" w14:textId="26103617" w:rsidR="00E44018" w:rsidRPr="0042662C" w:rsidRDefault="00E44018" w:rsidP="00E93F9F">
            <w:pPr>
              <w:rPr>
                <w:rFonts w:cstheme="minorHAnsi"/>
              </w:rPr>
            </w:pPr>
            <w:r>
              <w:rPr>
                <w:rFonts w:cstheme="minorHAnsi"/>
              </w:rPr>
              <w:t>Autumn 2023</w:t>
            </w:r>
          </w:p>
        </w:tc>
      </w:tr>
      <w:tr w:rsidR="00E44018" w:rsidRPr="0042662C" w14:paraId="675E05EE" w14:textId="77777777" w:rsidTr="00BF504D">
        <w:trPr>
          <w:trHeight w:val="1827"/>
        </w:trPr>
        <w:tc>
          <w:tcPr>
            <w:tcW w:w="2138" w:type="pct"/>
            <w:gridSpan w:val="3"/>
            <w:vMerge/>
          </w:tcPr>
          <w:p w14:paraId="6195AA8B" w14:textId="77777777" w:rsidR="00E44018" w:rsidRPr="0042662C" w:rsidRDefault="00E44018" w:rsidP="00E93F9F">
            <w:pPr>
              <w:rPr>
                <w:rFonts w:cstheme="minorHAnsi"/>
              </w:rPr>
            </w:pPr>
          </w:p>
        </w:tc>
        <w:tc>
          <w:tcPr>
            <w:tcW w:w="2497" w:type="pct"/>
            <w:vMerge/>
          </w:tcPr>
          <w:p w14:paraId="0A4F7224" w14:textId="77777777" w:rsidR="00E44018" w:rsidRPr="009D3F77" w:rsidRDefault="00E44018" w:rsidP="00E93F9F">
            <w:pPr>
              <w:rPr>
                <w:rFonts w:cstheme="minorHAnsi"/>
              </w:rPr>
            </w:pPr>
          </w:p>
        </w:tc>
        <w:tc>
          <w:tcPr>
            <w:tcW w:w="365" w:type="pct"/>
          </w:tcPr>
          <w:p w14:paraId="77A52294" w14:textId="77777777" w:rsidR="00E44018" w:rsidRPr="0042662C" w:rsidRDefault="00E44018" w:rsidP="00E93F9F">
            <w:pPr>
              <w:rPr>
                <w:rFonts w:cstheme="minorHAnsi"/>
              </w:rPr>
            </w:pPr>
          </w:p>
        </w:tc>
      </w:tr>
      <w:tr w:rsidR="00E44018" w:rsidRPr="0042662C" w14:paraId="007DCDA8" w14:textId="77777777" w:rsidTr="00A4352B">
        <w:tc>
          <w:tcPr>
            <w:tcW w:w="2138" w:type="pct"/>
            <w:gridSpan w:val="3"/>
            <w:vMerge/>
          </w:tcPr>
          <w:p w14:paraId="2C63B2C6" w14:textId="77777777" w:rsidR="00E44018" w:rsidRPr="0042662C" w:rsidRDefault="00E44018" w:rsidP="00E93F9F">
            <w:pPr>
              <w:rPr>
                <w:rFonts w:cstheme="minorHAnsi"/>
              </w:rPr>
            </w:pPr>
          </w:p>
        </w:tc>
        <w:tc>
          <w:tcPr>
            <w:tcW w:w="2497" w:type="pct"/>
            <w:vMerge/>
          </w:tcPr>
          <w:p w14:paraId="3DD355C9" w14:textId="77777777" w:rsidR="00E44018" w:rsidRPr="009D3F77" w:rsidRDefault="00E44018" w:rsidP="00E93F9F">
            <w:pPr>
              <w:rPr>
                <w:rFonts w:cstheme="minorHAnsi"/>
              </w:rPr>
            </w:pPr>
          </w:p>
        </w:tc>
        <w:tc>
          <w:tcPr>
            <w:tcW w:w="365" w:type="pct"/>
          </w:tcPr>
          <w:p w14:paraId="56EE48EE" w14:textId="77777777" w:rsidR="00E44018" w:rsidRPr="0042662C" w:rsidRDefault="00E44018" w:rsidP="00E93F9F">
            <w:pPr>
              <w:rPr>
                <w:rFonts w:cstheme="minorHAnsi"/>
              </w:rPr>
            </w:pPr>
          </w:p>
        </w:tc>
      </w:tr>
      <w:tr w:rsidR="006721B5" w:rsidRPr="0042662C" w14:paraId="06B1A41C" w14:textId="77777777" w:rsidTr="788B14B4">
        <w:tc>
          <w:tcPr>
            <w:tcW w:w="5000" w:type="pct"/>
            <w:gridSpan w:val="5"/>
            <w:shd w:val="clear" w:color="auto" w:fill="8EAADB" w:themeFill="accent1" w:themeFillTint="99"/>
          </w:tcPr>
          <w:p w14:paraId="6AE70A4F" w14:textId="77777777" w:rsidR="006721B5" w:rsidRPr="009D3F77" w:rsidRDefault="006721B5" w:rsidP="002D2FAC">
            <w:pPr>
              <w:rPr>
                <w:rFonts w:cstheme="minorHAnsi"/>
              </w:rPr>
            </w:pPr>
            <w:r w:rsidRPr="009D3F77">
              <w:rPr>
                <w:rFonts w:cstheme="minorHAnsi"/>
                <w:b/>
              </w:rPr>
              <w:t>Key priority 4</w:t>
            </w:r>
            <w:r w:rsidR="004A42F3">
              <w:rPr>
                <w:rFonts w:cstheme="minorHAnsi"/>
                <w:b/>
              </w:rPr>
              <w:t xml:space="preserve"> – individual to school</w:t>
            </w:r>
            <w:r w:rsidRPr="009D3F77">
              <w:rPr>
                <w:rFonts w:cstheme="minorHAnsi"/>
              </w:rPr>
              <w:t xml:space="preserve">:  </w:t>
            </w:r>
          </w:p>
          <w:p w14:paraId="2908EB2C" w14:textId="77777777" w:rsidR="006721B5" w:rsidRPr="009D3F77" w:rsidRDefault="006721B5" w:rsidP="002D2FAC">
            <w:pPr>
              <w:rPr>
                <w:rFonts w:cstheme="minorHAnsi"/>
              </w:rPr>
            </w:pPr>
          </w:p>
        </w:tc>
      </w:tr>
      <w:tr w:rsidR="00A4352B" w:rsidRPr="0042662C" w14:paraId="33314E0A" w14:textId="77777777" w:rsidTr="00A4352B">
        <w:trPr>
          <w:trHeight w:val="547"/>
        </w:trPr>
        <w:tc>
          <w:tcPr>
            <w:tcW w:w="2103" w:type="pct"/>
            <w:vAlign w:val="center"/>
          </w:tcPr>
          <w:p w14:paraId="07EBD1E1" w14:textId="0DE743F5" w:rsidR="00E93F9F" w:rsidRDefault="00E93F9F" w:rsidP="00E93F9F">
            <w:pPr>
              <w:jc w:val="center"/>
              <w:rPr>
                <w:rFonts w:cstheme="minorHAnsi"/>
                <w:b/>
              </w:rPr>
            </w:pPr>
            <w:r w:rsidRPr="009D3F77">
              <w:rPr>
                <w:rFonts w:cstheme="minorHAnsi"/>
                <w:b/>
              </w:rPr>
              <w:t>O</w:t>
            </w:r>
            <w:r w:rsidR="00E9195C">
              <w:rPr>
                <w:rFonts w:cstheme="minorHAnsi"/>
                <w:b/>
              </w:rPr>
              <w:t>racy</w:t>
            </w:r>
          </w:p>
          <w:p w14:paraId="592D0798" w14:textId="09D8CF62" w:rsidR="00A424C6" w:rsidRPr="009D3F77" w:rsidRDefault="00A424C6" w:rsidP="00E93F9F">
            <w:pPr>
              <w:jc w:val="center"/>
              <w:rPr>
                <w:rFonts w:cstheme="minorHAnsi"/>
                <w:b/>
              </w:rPr>
            </w:pPr>
            <w:r w:rsidRPr="00A424C6">
              <w:rPr>
                <w:rFonts w:cstheme="minorHAnsi"/>
                <w:b/>
                <w:highlight w:val="yellow"/>
              </w:rPr>
              <w:t>Development phase</w:t>
            </w:r>
          </w:p>
        </w:tc>
        <w:tc>
          <w:tcPr>
            <w:tcW w:w="2532" w:type="pct"/>
            <w:gridSpan w:val="3"/>
            <w:vAlign w:val="center"/>
          </w:tcPr>
          <w:p w14:paraId="7F482AD9" w14:textId="77777777" w:rsidR="00E93F9F" w:rsidRPr="009D3F77" w:rsidRDefault="00E93F9F" w:rsidP="00E93F9F">
            <w:pPr>
              <w:jc w:val="center"/>
              <w:rPr>
                <w:rFonts w:cstheme="minorHAnsi"/>
                <w:b/>
              </w:rPr>
            </w:pPr>
            <w:r w:rsidRPr="788B14B4">
              <w:rPr>
                <w:b/>
                <w:bCs/>
              </w:rPr>
              <w:t xml:space="preserve">Actions </w:t>
            </w:r>
            <w:proofErr w:type="gramStart"/>
            <w:r w:rsidRPr="788B14B4">
              <w:rPr>
                <w:b/>
                <w:bCs/>
              </w:rPr>
              <w:t>required</w:t>
            </w:r>
            <w:proofErr w:type="gramEnd"/>
          </w:p>
          <w:p w14:paraId="220EAB10" w14:textId="0870B37B" w:rsidR="00E93F9F" w:rsidRPr="009D3F77" w:rsidRDefault="00E93F9F" w:rsidP="00E93F9F">
            <w:pPr>
              <w:jc w:val="center"/>
              <w:rPr>
                <w:b/>
                <w:bCs/>
              </w:rPr>
            </w:pPr>
            <w:r w:rsidRPr="788B14B4">
              <w:rPr>
                <w:b/>
                <w:bCs/>
              </w:rPr>
              <w:t>Who, when, cost?</w:t>
            </w:r>
          </w:p>
        </w:tc>
        <w:tc>
          <w:tcPr>
            <w:tcW w:w="365" w:type="pct"/>
            <w:vAlign w:val="center"/>
          </w:tcPr>
          <w:p w14:paraId="7FFABAE7" w14:textId="77777777" w:rsidR="00E93F9F" w:rsidRDefault="00E93F9F" w:rsidP="00E93F9F">
            <w:pPr>
              <w:jc w:val="center"/>
              <w:rPr>
                <w:rFonts w:cstheme="minorHAnsi"/>
                <w:b/>
              </w:rPr>
            </w:pPr>
            <w:r w:rsidRPr="0042662C">
              <w:rPr>
                <w:rFonts w:cstheme="minorHAnsi"/>
                <w:b/>
              </w:rPr>
              <w:t>RAG</w:t>
            </w:r>
          </w:p>
          <w:p w14:paraId="2827BFBE" w14:textId="50E13537" w:rsidR="00E93F9F" w:rsidRPr="009D3F77" w:rsidRDefault="00E93F9F" w:rsidP="00E93F9F">
            <w:pPr>
              <w:jc w:val="center"/>
              <w:rPr>
                <w:rFonts w:cstheme="minorHAnsi"/>
                <w:b/>
              </w:rPr>
            </w:pPr>
            <w:r>
              <w:rPr>
                <w:rFonts w:cstheme="minorHAnsi"/>
                <w:b/>
              </w:rPr>
              <w:t>Evidence &amp; impact</w:t>
            </w:r>
          </w:p>
        </w:tc>
      </w:tr>
      <w:tr w:rsidR="006D1D10" w:rsidRPr="0042662C" w14:paraId="27357532" w14:textId="77777777" w:rsidTr="00E9195C">
        <w:tc>
          <w:tcPr>
            <w:tcW w:w="2103" w:type="pct"/>
            <w:vMerge w:val="restart"/>
          </w:tcPr>
          <w:p w14:paraId="4A1D7B93" w14:textId="77777777" w:rsidR="006D1D10" w:rsidRPr="001E2618" w:rsidRDefault="006D1D10" w:rsidP="00E93F9F">
            <w:pPr>
              <w:rPr>
                <w:rFonts w:cstheme="minorHAnsi"/>
                <w:b/>
                <w:bCs/>
              </w:rPr>
            </w:pPr>
            <w:r w:rsidRPr="001E2618">
              <w:rPr>
                <w:rFonts w:cstheme="minorHAnsi"/>
                <w:b/>
                <w:bCs/>
              </w:rPr>
              <w:t>Starting point</w:t>
            </w:r>
          </w:p>
          <w:p w14:paraId="6808DEB4" w14:textId="27D61137" w:rsidR="006D1D10" w:rsidRDefault="006D1D10" w:rsidP="00E93F9F">
            <w:pPr>
              <w:rPr>
                <w:rFonts w:cstheme="minorHAnsi"/>
              </w:rPr>
            </w:pPr>
            <w:r>
              <w:rPr>
                <w:rFonts w:cstheme="minorHAnsi"/>
              </w:rPr>
              <w:t>The school has begun developing its approach to oracy and encourages its pupils to be heard.</w:t>
            </w:r>
          </w:p>
          <w:p w14:paraId="361AB646" w14:textId="3AC9B890" w:rsidR="006D1D10" w:rsidRDefault="006D1D10" w:rsidP="00E93F9F">
            <w:pPr>
              <w:rPr>
                <w:rFonts w:cstheme="minorHAnsi"/>
              </w:rPr>
            </w:pPr>
            <w:r>
              <w:rPr>
                <w:rFonts w:cstheme="minorHAnsi"/>
              </w:rPr>
              <w:t>Ofsted report Spring 2023:</w:t>
            </w:r>
          </w:p>
          <w:p w14:paraId="4395663D" w14:textId="7E9509E8" w:rsidR="006D1D10" w:rsidRPr="006151DE" w:rsidRDefault="006D1D10" w:rsidP="00E93F9F">
            <w:pPr>
              <w:rPr>
                <w:rFonts w:cstheme="minorHAnsi"/>
                <w:i/>
                <w:iCs/>
              </w:rPr>
            </w:pPr>
            <w:r w:rsidRPr="006151DE">
              <w:rPr>
                <w:i/>
                <w:iCs/>
              </w:rPr>
              <w:t xml:space="preserve">Leaders teach pupils to ‘speak up and speak out’. They value pupils’ views and opinions and encourage them to take part in votes that shape decision-making in the school. </w:t>
            </w:r>
          </w:p>
          <w:p w14:paraId="01F1BB6F" w14:textId="77777777" w:rsidR="006D1D10" w:rsidRDefault="006D1D10" w:rsidP="00E93F9F">
            <w:pPr>
              <w:rPr>
                <w:rFonts w:cstheme="minorHAnsi"/>
              </w:rPr>
            </w:pPr>
            <w:r>
              <w:rPr>
                <w:rFonts w:cstheme="minorHAnsi"/>
              </w:rPr>
              <w:lastRenderedPageBreak/>
              <w:t>The school can evidence use of reflective conversation to assess end of unit knowledge, to move learning forwards (pupil conferencing).</w:t>
            </w:r>
          </w:p>
          <w:p w14:paraId="048F2BBA" w14:textId="02C040FC" w:rsidR="006D1D10" w:rsidRDefault="006D1D10" w:rsidP="00E93F9F">
            <w:pPr>
              <w:rPr>
                <w:rFonts w:cstheme="minorHAnsi"/>
              </w:rPr>
            </w:pPr>
            <w:r>
              <w:rPr>
                <w:rFonts w:cstheme="minorHAnsi"/>
              </w:rPr>
              <w:t>The children’s use of Tier 2 words is increasing across the school.</w:t>
            </w:r>
          </w:p>
          <w:p w14:paraId="4019004F" w14:textId="77777777" w:rsidR="00B96888" w:rsidRDefault="00B96888" w:rsidP="00E93F9F">
            <w:pPr>
              <w:rPr>
                <w:rFonts w:cstheme="minorHAnsi"/>
              </w:rPr>
            </w:pPr>
          </w:p>
          <w:p w14:paraId="0F075565" w14:textId="77777777" w:rsidR="006D1D10" w:rsidRPr="00A424C6" w:rsidRDefault="006D1D10" w:rsidP="00A424C6">
            <w:pPr>
              <w:spacing w:line="276" w:lineRule="auto"/>
              <w:rPr>
                <w:rFonts w:cstheme="minorHAnsi"/>
                <w:b/>
                <w:bCs/>
              </w:rPr>
            </w:pPr>
            <w:r w:rsidRPr="00A424C6">
              <w:rPr>
                <w:rFonts w:cstheme="minorHAnsi"/>
                <w:b/>
                <w:bCs/>
              </w:rPr>
              <w:t>Intent</w:t>
            </w:r>
          </w:p>
          <w:p w14:paraId="2763BB71" w14:textId="77777777" w:rsidR="006D1D10" w:rsidRPr="00A424C6" w:rsidRDefault="006D1D10" w:rsidP="00A424C6">
            <w:pPr>
              <w:spacing w:line="276" w:lineRule="auto"/>
              <w:rPr>
                <w:rFonts w:cstheme="minorHAnsi"/>
              </w:rPr>
            </w:pPr>
            <w:r w:rsidRPr="00A424C6">
              <w:rPr>
                <w:rFonts w:cstheme="minorHAnsi"/>
              </w:rPr>
              <w:t>To empower our pupils to own and use their voice.</w:t>
            </w:r>
          </w:p>
          <w:p w14:paraId="381A96EC" w14:textId="77777777" w:rsidR="006D1D10" w:rsidRPr="00A424C6" w:rsidRDefault="006D1D10" w:rsidP="00A424C6">
            <w:pPr>
              <w:spacing w:line="276" w:lineRule="auto"/>
              <w:rPr>
                <w:rFonts w:cstheme="minorHAnsi"/>
              </w:rPr>
            </w:pPr>
            <w:r w:rsidRPr="00A424C6">
              <w:rPr>
                <w:rFonts w:cstheme="minorHAnsi"/>
              </w:rPr>
              <w:t>To respond confidently and present themselves eloquently to get their needs met as well as advocate for others in an ever-changing society.</w:t>
            </w:r>
          </w:p>
          <w:p w14:paraId="07F023C8" w14:textId="6F1CB067" w:rsidR="006D1D10" w:rsidRPr="009D3F77" w:rsidRDefault="006D1D10" w:rsidP="00A424C6">
            <w:pPr>
              <w:rPr>
                <w:rFonts w:cstheme="minorHAnsi"/>
              </w:rPr>
            </w:pPr>
            <w:r w:rsidRPr="00A424C6">
              <w:rPr>
                <w:rFonts w:cstheme="minorHAnsi"/>
                <w:bCs/>
              </w:rPr>
              <w:t>To grow pupil vocabulary, including knowledge of etymology and morphology through a tiered approach.</w:t>
            </w:r>
          </w:p>
        </w:tc>
        <w:tc>
          <w:tcPr>
            <w:tcW w:w="2532" w:type="pct"/>
            <w:gridSpan w:val="3"/>
            <w:vMerge w:val="restart"/>
          </w:tcPr>
          <w:p w14:paraId="572A9BC7" w14:textId="77777777" w:rsidR="00EA3947" w:rsidRPr="00EA3947" w:rsidRDefault="00EA3947" w:rsidP="00EA3947">
            <w:pPr>
              <w:spacing w:after="160" w:line="259" w:lineRule="auto"/>
              <w:rPr>
                <w:rFonts w:cstheme="minorHAnsi"/>
                <w:kern w:val="2"/>
                <w:sz w:val="24"/>
                <w:szCs w:val="24"/>
                <w14:ligatures w14:val="standardContextual"/>
              </w:rPr>
            </w:pPr>
            <w:r w:rsidRPr="00EA3947">
              <w:rPr>
                <w:rFonts w:cstheme="minorHAnsi"/>
                <w:kern w:val="2"/>
                <w:sz w:val="24"/>
                <w:szCs w:val="24"/>
                <w14:ligatures w14:val="standardContextual"/>
              </w:rPr>
              <w:lastRenderedPageBreak/>
              <w:t>Using trust anchor document-allocate timings from anchor document.</w:t>
            </w:r>
          </w:p>
          <w:p w14:paraId="18A7124A" w14:textId="77777777" w:rsidR="00EA3947" w:rsidRPr="00EA3947" w:rsidRDefault="00000000" w:rsidP="00EA3947">
            <w:pPr>
              <w:spacing w:after="160" w:line="259" w:lineRule="auto"/>
              <w:rPr>
                <w:rFonts w:cstheme="minorHAnsi"/>
                <w:kern w:val="2"/>
                <w:sz w:val="24"/>
                <w:szCs w:val="24"/>
                <w14:ligatures w14:val="standardContextual"/>
              </w:rPr>
            </w:pPr>
            <w:hyperlink r:id="rId13" w:history="1">
              <w:r w:rsidR="00EA3947" w:rsidRPr="00EA3947">
                <w:rPr>
                  <w:rFonts w:cstheme="minorHAnsi"/>
                  <w:color w:val="0563C1" w:themeColor="hyperlink"/>
                  <w:kern w:val="2"/>
                  <w:sz w:val="24"/>
                  <w:szCs w:val="24"/>
                  <w:u w:val="single"/>
                  <w14:ligatures w14:val="standardContextual"/>
                </w:rPr>
                <w:t>https://sway.office.com/0RwK3FJM3ucvxYY3?ref=email</w:t>
              </w:r>
            </w:hyperlink>
          </w:p>
          <w:p w14:paraId="5C75510F" w14:textId="690B20A9" w:rsidR="00EA3947" w:rsidRPr="00EA3947" w:rsidRDefault="00EA3947" w:rsidP="00EA3947">
            <w:pPr>
              <w:spacing w:after="160" w:line="259" w:lineRule="auto"/>
              <w:rPr>
                <w:rFonts w:cstheme="minorHAnsi"/>
                <w:kern w:val="2"/>
                <w:sz w:val="24"/>
                <w:szCs w:val="24"/>
                <w14:ligatures w14:val="standardContextual"/>
              </w:rPr>
            </w:pPr>
            <w:r w:rsidRPr="00EA3947">
              <w:rPr>
                <w:rFonts w:cstheme="minorHAnsi"/>
                <w:kern w:val="2"/>
                <w:sz w:val="24"/>
                <w:szCs w:val="24"/>
                <w14:ligatures w14:val="standardContextual"/>
              </w:rPr>
              <w:t xml:space="preserve">Aim </w:t>
            </w:r>
            <w:r w:rsidR="00B44D55" w:rsidRPr="00B44D55">
              <w:rPr>
                <w:rFonts w:cstheme="minorHAnsi"/>
                <w:kern w:val="2"/>
                <w:sz w:val="24"/>
                <w:szCs w:val="24"/>
                <w:highlight w:val="yellow"/>
                <w14:ligatures w14:val="standardContextual"/>
              </w:rPr>
              <w:t>15</w:t>
            </w:r>
            <w:r w:rsidRPr="00B44D55">
              <w:rPr>
                <w:rFonts w:cstheme="minorHAnsi"/>
                <w:kern w:val="2"/>
                <w:sz w:val="24"/>
                <w:szCs w:val="24"/>
                <w:highlight w:val="yellow"/>
                <w14:ligatures w14:val="standardContextual"/>
              </w:rPr>
              <w:t>%</w:t>
            </w:r>
            <w:r w:rsidRPr="00EA3947">
              <w:rPr>
                <w:rFonts w:cstheme="minorHAnsi"/>
                <w:kern w:val="2"/>
                <w:sz w:val="24"/>
                <w:szCs w:val="24"/>
                <w14:ligatures w14:val="standardContextual"/>
              </w:rPr>
              <w:t xml:space="preserve"> use of tier 2 words in forensic analysis by end of year.</w:t>
            </w:r>
          </w:p>
          <w:p w14:paraId="1BB3A4C9" w14:textId="77777777" w:rsidR="00EA3947" w:rsidRPr="00EA3947" w:rsidRDefault="00EA3947" w:rsidP="00EA3947">
            <w:pPr>
              <w:spacing w:after="160" w:line="259" w:lineRule="auto"/>
              <w:rPr>
                <w:rFonts w:cstheme="minorHAnsi"/>
                <w:kern w:val="2"/>
                <w:sz w:val="24"/>
                <w:szCs w:val="24"/>
                <w14:ligatures w14:val="standardContextual"/>
              </w:rPr>
            </w:pPr>
            <w:r w:rsidRPr="00EA3947">
              <w:rPr>
                <w:rFonts w:cstheme="minorHAnsi"/>
                <w:kern w:val="2"/>
                <w:sz w:val="24"/>
                <w:szCs w:val="24"/>
                <w14:ligatures w14:val="standardContextual"/>
              </w:rPr>
              <w:t xml:space="preserve">Choose oracy progression </w:t>
            </w:r>
            <w:proofErr w:type="gramStart"/>
            <w:r w:rsidRPr="00EA3947">
              <w:rPr>
                <w:rFonts w:cstheme="minorHAnsi"/>
                <w:kern w:val="2"/>
                <w:sz w:val="24"/>
                <w:szCs w:val="24"/>
                <w14:ligatures w14:val="standardContextual"/>
              </w:rPr>
              <w:t>document</w:t>
            </w:r>
            <w:proofErr w:type="gramEnd"/>
          </w:p>
          <w:p w14:paraId="75F6C72F" w14:textId="26192DD8" w:rsidR="006D1D10" w:rsidRPr="00EA3947" w:rsidRDefault="006D1D10" w:rsidP="00E93F9F">
            <w:pPr>
              <w:rPr>
                <w:rFonts w:cstheme="minorHAnsi"/>
                <w:sz w:val="24"/>
                <w:szCs w:val="24"/>
              </w:rPr>
            </w:pPr>
            <w:r w:rsidRPr="00EA19D7">
              <w:rPr>
                <w:rFonts w:cstheme="minorHAnsi"/>
                <w:sz w:val="24"/>
                <w:szCs w:val="24"/>
                <w:highlight w:val="green"/>
              </w:rPr>
              <w:lastRenderedPageBreak/>
              <w:t>In the Spring term,</w:t>
            </w:r>
            <w:r w:rsidRPr="00EA3947">
              <w:rPr>
                <w:rFonts w:cstheme="minorHAnsi"/>
                <w:sz w:val="24"/>
                <w:szCs w:val="24"/>
              </w:rPr>
              <w:t xml:space="preserve"> Oracy will take the place of Relational Behaviour Approach as the focal point across the term, regularly included in Progress &amp; Standard meetings.</w:t>
            </w:r>
            <w:r w:rsidR="00B96888">
              <w:rPr>
                <w:rFonts w:cstheme="minorHAnsi"/>
                <w:sz w:val="24"/>
                <w:szCs w:val="24"/>
              </w:rPr>
              <w:t xml:space="preserve"> </w:t>
            </w:r>
            <w:r w:rsidRPr="00EA3947">
              <w:rPr>
                <w:rFonts w:cstheme="minorHAnsi"/>
                <w:sz w:val="24"/>
                <w:szCs w:val="24"/>
              </w:rPr>
              <w:t xml:space="preserve">Its development will be discussed, </w:t>
            </w:r>
            <w:proofErr w:type="gramStart"/>
            <w:r w:rsidRPr="00EA3947">
              <w:rPr>
                <w:rFonts w:cstheme="minorHAnsi"/>
                <w:sz w:val="24"/>
                <w:szCs w:val="24"/>
              </w:rPr>
              <w:t>reviewed</w:t>
            </w:r>
            <w:proofErr w:type="gramEnd"/>
            <w:r w:rsidRPr="00EA3947">
              <w:rPr>
                <w:rFonts w:cstheme="minorHAnsi"/>
                <w:sz w:val="24"/>
                <w:szCs w:val="24"/>
              </w:rPr>
              <w:t xml:space="preserve"> and evidenced alongside the other teaching and learning discussions.</w:t>
            </w:r>
          </w:p>
          <w:p w14:paraId="56BBBC8E" w14:textId="77777777" w:rsidR="006D1D10" w:rsidRPr="00EA3947" w:rsidRDefault="006D1D10" w:rsidP="00E93F9F">
            <w:pPr>
              <w:rPr>
                <w:rFonts w:cstheme="minorHAnsi"/>
                <w:sz w:val="24"/>
                <w:szCs w:val="24"/>
              </w:rPr>
            </w:pPr>
          </w:p>
          <w:p w14:paraId="34106F25" w14:textId="29DC3BE2" w:rsidR="006D1D10" w:rsidRPr="00EA3947" w:rsidRDefault="006D1D10" w:rsidP="00E93F9F">
            <w:pPr>
              <w:rPr>
                <w:rFonts w:cstheme="minorHAnsi"/>
                <w:sz w:val="24"/>
                <w:szCs w:val="24"/>
              </w:rPr>
            </w:pPr>
            <w:r w:rsidRPr="00EA3947">
              <w:rPr>
                <w:rFonts w:cstheme="minorHAnsi"/>
                <w:sz w:val="24"/>
                <w:szCs w:val="24"/>
              </w:rPr>
              <w:t>Staff will continue to build in meaningful opportunities for children to discuss their learning and understanding.</w:t>
            </w:r>
          </w:p>
          <w:p w14:paraId="7EB2BF3B" w14:textId="77777777" w:rsidR="006D1D10" w:rsidRPr="00EA3947" w:rsidRDefault="006D1D10" w:rsidP="00E93F9F">
            <w:pPr>
              <w:rPr>
                <w:rFonts w:cstheme="minorHAnsi"/>
                <w:sz w:val="24"/>
                <w:szCs w:val="24"/>
              </w:rPr>
            </w:pPr>
          </w:p>
          <w:p w14:paraId="632ECFD8" w14:textId="095B6AA6" w:rsidR="006D1D10" w:rsidRPr="00EA3947" w:rsidRDefault="006D1D10" w:rsidP="00E93F9F">
            <w:pPr>
              <w:rPr>
                <w:rFonts w:cstheme="minorHAnsi"/>
                <w:sz w:val="24"/>
                <w:szCs w:val="24"/>
              </w:rPr>
            </w:pPr>
            <w:r w:rsidRPr="00EA3947">
              <w:rPr>
                <w:rFonts w:cstheme="minorHAnsi"/>
                <w:sz w:val="24"/>
                <w:szCs w:val="24"/>
              </w:rPr>
              <w:t xml:space="preserve">“Cold calling” will be discussed by the staff team and implemented as a method of engaging </w:t>
            </w:r>
            <w:r w:rsidRPr="00EA3947">
              <w:rPr>
                <w:rFonts w:cstheme="minorHAnsi"/>
                <w:b/>
                <w:bCs/>
                <w:sz w:val="24"/>
                <w:szCs w:val="24"/>
              </w:rPr>
              <w:t xml:space="preserve">all </w:t>
            </w:r>
            <w:r w:rsidRPr="00EA3947">
              <w:rPr>
                <w:rFonts w:cstheme="minorHAnsi"/>
                <w:sz w:val="24"/>
                <w:szCs w:val="24"/>
              </w:rPr>
              <w:t>pupils in contributing to lessons.</w:t>
            </w:r>
          </w:p>
          <w:p w14:paraId="231CC82B" w14:textId="77777777" w:rsidR="006D1D10" w:rsidRPr="00EA3947" w:rsidRDefault="006D1D10" w:rsidP="00E93F9F">
            <w:pPr>
              <w:rPr>
                <w:rFonts w:cstheme="minorHAnsi"/>
                <w:sz w:val="24"/>
                <w:szCs w:val="24"/>
              </w:rPr>
            </w:pPr>
          </w:p>
          <w:p w14:paraId="77273146" w14:textId="77777777" w:rsidR="006D1D10" w:rsidRPr="00EA3947" w:rsidRDefault="006D1D10" w:rsidP="00E93F9F">
            <w:pPr>
              <w:rPr>
                <w:rFonts w:cstheme="minorHAnsi"/>
                <w:sz w:val="24"/>
                <w:szCs w:val="24"/>
              </w:rPr>
            </w:pPr>
            <w:r w:rsidRPr="00EA3947">
              <w:rPr>
                <w:rFonts w:cstheme="minorHAnsi"/>
                <w:sz w:val="24"/>
                <w:szCs w:val="24"/>
              </w:rPr>
              <w:t>Staff will share extracts from- ‘Closing the Vocabulary Gap.’  By Alex Quigley.</w:t>
            </w:r>
          </w:p>
          <w:p w14:paraId="56BD7076" w14:textId="77777777" w:rsidR="006D1D10" w:rsidRDefault="006D1D10" w:rsidP="00E93F9F">
            <w:pPr>
              <w:rPr>
                <w:rFonts w:ascii="Arial" w:hAnsi="Arial" w:cs="Arial"/>
              </w:rPr>
            </w:pPr>
          </w:p>
          <w:p w14:paraId="583537AF" w14:textId="035C7F94" w:rsidR="006D1D10" w:rsidRDefault="006D1D10" w:rsidP="00E93F9F">
            <w:pPr>
              <w:rPr>
                <w:rFonts w:ascii="Arial" w:hAnsi="Arial" w:cs="Arial"/>
              </w:rPr>
            </w:pPr>
            <w:r>
              <w:rPr>
                <w:rFonts w:ascii="Arial" w:hAnsi="Arial" w:cs="Arial"/>
              </w:rPr>
              <w:t xml:space="preserve">The school will continue to develop ways to encourage its pupils to have their say- </w:t>
            </w:r>
            <w:proofErr w:type="spellStart"/>
            <w:proofErr w:type="gramStart"/>
            <w:r>
              <w:rPr>
                <w:rFonts w:ascii="Arial" w:hAnsi="Arial" w:cs="Arial"/>
              </w:rPr>
              <w:t>ie</w:t>
            </w:r>
            <w:proofErr w:type="spellEnd"/>
            <w:proofErr w:type="gramEnd"/>
            <w:r>
              <w:rPr>
                <w:rFonts w:ascii="Arial" w:hAnsi="Arial" w:cs="Arial"/>
              </w:rPr>
              <w:t xml:space="preserve"> votes, discussions.</w:t>
            </w:r>
          </w:p>
          <w:p w14:paraId="50CFE41C" w14:textId="77777777" w:rsidR="006D1D10" w:rsidRDefault="006D1D10" w:rsidP="00E93F9F">
            <w:pPr>
              <w:rPr>
                <w:rFonts w:ascii="Arial" w:hAnsi="Arial" w:cs="Arial"/>
              </w:rPr>
            </w:pPr>
          </w:p>
          <w:p w14:paraId="4BDB5498" w14:textId="122E3652" w:rsidR="006D1D10" w:rsidRPr="00620369" w:rsidRDefault="006D1D10" w:rsidP="00E93F9F">
            <w:pPr>
              <w:rPr>
                <w:rFonts w:ascii="Arial" w:hAnsi="Arial" w:cs="Arial"/>
              </w:rPr>
            </w:pPr>
            <w:r>
              <w:rPr>
                <w:rFonts w:ascii="Arial" w:hAnsi="Arial" w:cs="Arial"/>
              </w:rPr>
              <w:t xml:space="preserve">Staff will revisit </w:t>
            </w:r>
            <w:proofErr w:type="spellStart"/>
            <w:r>
              <w:rPr>
                <w:rFonts w:ascii="Arial" w:hAnsi="Arial" w:cs="Arial"/>
              </w:rPr>
              <w:t>Harbertonford</w:t>
            </w:r>
            <w:proofErr w:type="spellEnd"/>
            <w:r>
              <w:rPr>
                <w:rFonts w:ascii="Arial" w:hAnsi="Arial" w:cs="Arial"/>
              </w:rPr>
              <w:t xml:space="preserve"> to gain more ideas about how to further extend and develop its approach to leading oracy across the school.</w:t>
            </w:r>
          </w:p>
        </w:tc>
        <w:tc>
          <w:tcPr>
            <w:tcW w:w="365" w:type="pct"/>
            <w:shd w:val="clear" w:color="auto" w:fill="auto"/>
          </w:tcPr>
          <w:p w14:paraId="187F57B8" w14:textId="7C26D003" w:rsidR="006D1D10" w:rsidRPr="0042662C" w:rsidRDefault="006D1D10" w:rsidP="00E93F9F">
            <w:pPr>
              <w:rPr>
                <w:rFonts w:cstheme="minorHAnsi"/>
              </w:rPr>
            </w:pPr>
          </w:p>
        </w:tc>
      </w:tr>
      <w:tr w:rsidR="006D1D10" w:rsidRPr="0042662C" w14:paraId="54738AF4" w14:textId="77777777" w:rsidTr="00A4352B">
        <w:tc>
          <w:tcPr>
            <w:tcW w:w="2103" w:type="pct"/>
            <w:vMerge/>
          </w:tcPr>
          <w:p w14:paraId="46ABBD8F" w14:textId="2B94C76E" w:rsidR="006D1D10" w:rsidRPr="009D3F77" w:rsidRDefault="006D1D10" w:rsidP="00A424C6">
            <w:pPr>
              <w:rPr>
                <w:rFonts w:cstheme="minorHAnsi"/>
              </w:rPr>
            </w:pPr>
          </w:p>
        </w:tc>
        <w:tc>
          <w:tcPr>
            <w:tcW w:w="2532" w:type="pct"/>
            <w:gridSpan w:val="3"/>
            <w:vMerge/>
          </w:tcPr>
          <w:p w14:paraId="06BBA33E" w14:textId="77777777" w:rsidR="006D1D10" w:rsidRPr="009D3F77" w:rsidRDefault="006D1D10" w:rsidP="00A424C6">
            <w:pPr>
              <w:rPr>
                <w:rFonts w:cstheme="minorHAnsi"/>
              </w:rPr>
            </w:pPr>
          </w:p>
        </w:tc>
        <w:tc>
          <w:tcPr>
            <w:tcW w:w="365" w:type="pct"/>
          </w:tcPr>
          <w:p w14:paraId="3382A365" w14:textId="77777777" w:rsidR="006D1D10" w:rsidRPr="0042662C" w:rsidRDefault="006D1D10" w:rsidP="00A424C6">
            <w:pPr>
              <w:rPr>
                <w:rFonts w:cstheme="minorHAnsi"/>
              </w:rPr>
            </w:pPr>
          </w:p>
        </w:tc>
      </w:tr>
      <w:tr w:rsidR="00A424C6" w:rsidRPr="0042662C" w14:paraId="5C71F136" w14:textId="77777777" w:rsidTr="00A4352B">
        <w:tc>
          <w:tcPr>
            <w:tcW w:w="2103" w:type="pct"/>
          </w:tcPr>
          <w:p w14:paraId="62199465" w14:textId="77777777" w:rsidR="00A424C6" w:rsidRPr="009D3F77" w:rsidRDefault="00A424C6" w:rsidP="00A424C6">
            <w:pPr>
              <w:rPr>
                <w:rFonts w:cstheme="minorHAnsi"/>
              </w:rPr>
            </w:pPr>
          </w:p>
        </w:tc>
        <w:tc>
          <w:tcPr>
            <w:tcW w:w="2532" w:type="pct"/>
            <w:gridSpan w:val="3"/>
          </w:tcPr>
          <w:p w14:paraId="0DA123B1" w14:textId="77777777" w:rsidR="00A424C6" w:rsidRPr="009D3F77" w:rsidRDefault="00A424C6" w:rsidP="00A424C6">
            <w:pPr>
              <w:rPr>
                <w:rFonts w:cstheme="minorHAnsi"/>
              </w:rPr>
            </w:pPr>
          </w:p>
        </w:tc>
        <w:tc>
          <w:tcPr>
            <w:tcW w:w="365" w:type="pct"/>
          </w:tcPr>
          <w:p w14:paraId="38C1F859" w14:textId="77777777" w:rsidR="00A424C6" w:rsidRPr="0042662C" w:rsidRDefault="00A424C6" w:rsidP="00A424C6">
            <w:pPr>
              <w:rPr>
                <w:rFonts w:cstheme="minorHAnsi"/>
              </w:rPr>
            </w:pPr>
          </w:p>
        </w:tc>
      </w:tr>
      <w:tr w:rsidR="00A424C6" w:rsidRPr="0042662C" w14:paraId="559BC65A" w14:textId="77777777" w:rsidTr="788B14B4">
        <w:tc>
          <w:tcPr>
            <w:tcW w:w="5000" w:type="pct"/>
            <w:gridSpan w:val="5"/>
            <w:shd w:val="clear" w:color="auto" w:fill="8EAADB" w:themeFill="accent1" w:themeFillTint="99"/>
          </w:tcPr>
          <w:p w14:paraId="086AF78A" w14:textId="77777777" w:rsidR="00A424C6" w:rsidRPr="009D3F77" w:rsidRDefault="00A424C6" w:rsidP="00A424C6">
            <w:pPr>
              <w:rPr>
                <w:rFonts w:cstheme="minorHAnsi"/>
              </w:rPr>
            </w:pPr>
            <w:r w:rsidRPr="009D3F77">
              <w:rPr>
                <w:rFonts w:cstheme="minorHAnsi"/>
                <w:b/>
              </w:rPr>
              <w:t>Key priority 5</w:t>
            </w:r>
            <w:r>
              <w:rPr>
                <w:rFonts w:cstheme="minorHAnsi"/>
                <w:b/>
              </w:rPr>
              <w:t xml:space="preserve"> – individual to school</w:t>
            </w:r>
            <w:r w:rsidRPr="009D3F77">
              <w:rPr>
                <w:rFonts w:cstheme="minorHAnsi"/>
              </w:rPr>
              <w:t xml:space="preserve">:  </w:t>
            </w:r>
          </w:p>
          <w:p w14:paraId="0C8FE7CE" w14:textId="77777777" w:rsidR="00A424C6" w:rsidRPr="009D3F77" w:rsidRDefault="00A424C6" w:rsidP="00A424C6">
            <w:pPr>
              <w:rPr>
                <w:rFonts w:cstheme="minorHAnsi"/>
              </w:rPr>
            </w:pPr>
          </w:p>
        </w:tc>
      </w:tr>
      <w:tr w:rsidR="00A424C6" w:rsidRPr="0042662C" w14:paraId="2314679B" w14:textId="77777777" w:rsidTr="00A4352B">
        <w:trPr>
          <w:trHeight w:val="547"/>
        </w:trPr>
        <w:tc>
          <w:tcPr>
            <w:tcW w:w="2103" w:type="pct"/>
            <w:vAlign w:val="center"/>
          </w:tcPr>
          <w:p w14:paraId="71C45E92" w14:textId="77777777" w:rsidR="00E9195C" w:rsidRDefault="00A424C6" w:rsidP="00E9195C">
            <w:pPr>
              <w:rPr>
                <w:rFonts w:cstheme="minorHAnsi"/>
              </w:rPr>
            </w:pPr>
            <w:r w:rsidRPr="009D3F77">
              <w:rPr>
                <w:rFonts w:cstheme="minorHAnsi"/>
                <w:b/>
              </w:rPr>
              <w:t>Objective</w:t>
            </w:r>
            <w:r w:rsidR="00E9195C">
              <w:rPr>
                <w:rFonts w:cstheme="minorHAnsi"/>
                <w:b/>
              </w:rPr>
              <w:t xml:space="preserve">: </w:t>
            </w:r>
            <w:r w:rsidR="00E9195C">
              <w:rPr>
                <w:rFonts w:cstheme="minorHAnsi"/>
              </w:rPr>
              <w:t>To develop the children’s ability to be able to explain, discuss and reflect on their own spirituality to enable them to better grow and flourish as individuals</w:t>
            </w:r>
          </w:p>
          <w:p w14:paraId="04B601E7" w14:textId="156CF3C3" w:rsidR="00A424C6" w:rsidRPr="009D3F77" w:rsidRDefault="00A424C6" w:rsidP="00A424C6">
            <w:pPr>
              <w:jc w:val="center"/>
              <w:rPr>
                <w:rFonts w:cstheme="minorHAnsi"/>
                <w:b/>
              </w:rPr>
            </w:pPr>
          </w:p>
        </w:tc>
        <w:tc>
          <w:tcPr>
            <w:tcW w:w="2532" w:type="pct"/>
            <w:gridSpan w:val="3"/>
            <w:vAlign w:val="center"/>
          </w:tcPr>
          <w:p w14:paraId="0D8DA383" w14:textId="77777777" w:rsidR="00A424C6" w:rsidRPr="009D3F77" w:rsidRDefault="00A424C6" w:rsidP="00A424C6">
            <w:pPr>
              <w:jc w:val="center"/>
              <w:rPr>
                <w:rFonts w:cstheme="minorHAnsi"/>
                <w:b/>
              </w:rPr>
            </w:pPr>
            <w:r w:rsidRPr="788B14B4">
              <w:rPr>
                <w:b/>
                <w:bCs/>
              </w:rPr>
              <w:t xml:space="preserve">Actions </w:t>
            </w:r>
            <w:proofErr w:type="gramStart"/>
            <w:r w:rsidRPr="788B14B4">
              <w:rPr>
                <w:b/>
                <w:bCs/>
              </w:rPr>
              <w:t>required</w:t>
            </w:r>
            <w:proofErr w:type="gramEnd"/>
          </w:p>
          <w:p w14:paraId="3FB21500" w14:textId="09D92670" w:rsidR="00A424C6" w:rsidRPr="009D3F77" w:rsidRDefault="00A424C6" w:rsidP="00A424C6">
            <w:pPr>
              <w:jc w:val="center"/>
              <w:rPr>
                <w:b/>
                <w:bCs/>
              </w:rPr>
            </w:pPr>
            <w:r w:rsidRPr="788B14B4">
              <w:rPr>
                <w:b/>
                <w:bCs/>
              </w:rPr>
              <w:t>Who, when, cost?</w:t>
            </w:r>
          </w:p>
        </w:tc>
        <w:tc>
          <w:tcPr>
            <w:tcW w:w="365" w:type="pct"/>
            <w:vAlign w:val="center"/>
          </w:tcPr>
          <w:p w14:paraId="7D991CEA" w14:textId="77777777" w:rsidR="00A424C6" w:rsidRDefault="00A424C6" w:rsidP="00A424C6">
            <w:pPr>
              <w:jc w:val="center"/>
              <w:rPr>
                <w:rFonts w:cstheme="minorHAnsi"/>
                <w:b/>
              </w:rPr>
            </w:pPr>
            <w:r w:rsidRPr="0042662C">
              <w:rPr>
                <w:rFonts w:cstheme="minorHAnsi"/>
                <w:b/>
              </w:rPr>
              <w:t>RAG</w:t>
            </w:r>
          </w:p>
          <w:p w14:paraId="16107C1A" w14:textId="75F744A0" w:rsidR="00A424C6" w:rsidRPr="009D3F77" w:rsidRDefault="00A424C6" w:rsidP="00A424C6">
            <w:pPr>
              <w:jc w:val="center"/>
              <w:rPr>
                <w:rFonts w:cstheme="minorHAnsi"/>
                <w:b/>
              </w:rPr>
            </w:pPr>
            <w:r>
              <w:rPr>
                <w:rFonts w:cstheme="minorHAnsi"/>
                <w:b/>
              </w:rPr>
              <w:t>Evidence &amp; impact</w:t>
            </w:r>
          </w:p>
        </w:tc>
      </w:tr>
      <w:tr w:rsidR="00A424C6" w:rsidRPr="0042662C" w14:paraId="308D56CC" w14:textId="77777777" w:rsidTr="00A4352B">
        <w:tc>
          <w:tcPr>
            <w:tcW w:w="2103" w:type="pct"/>
          </w:tcPr>
          <w:p w14:paraId="0597D407" w14:textId="3F94B8C8" w:rsidR="006D0913" w:rsidRDefault="006D0913" w:rsidP="003E1F0A">
            <w:pPr>
              <w:rPr>
                <w:rFonts w:cstheme="minorHAnsi"/>
                <w:b/>
                <w:bCs/>
              </w:rPr>
            </w:pPr>
            <w:r>
              <w:rPr>
                <w:rFonts w:cstheme="minorHAnsi"/>
                <w:b/>
                <w:bCs/>
              </w:rPr>
              <w:t>S</w:t>
            </w:r>
            <w:r w:rsidR="00BB1DDB">
              <w:rPr>
                <w:rFonts w:cstheme="minorHAnsi"/>
                <w:b/>
                <w:bCs/>
              </w:rPr>
              <w:t>tarting point</w:t>
            </w:r>
          </w:p>
          <w:p w14:paraId="51743E78" w14:textId="5D7A9A35" w:rsidR="00BB1DDB" w:rsidRPr="00D91ED3" w:rsidRDefault="00BB1DDB" w:rsidP="003E1F0A">
            <w:pPr>
              <w:rPr>
                <w:rFonts w:cstheme="minorHAnsi"/>
              </w:rPr>
            </w:pPr>
            <w:r w:rsidRPr="00D91ED3">
              <w:rPr>
                <w:rFonts w:cstheme="minorHAnsi"/>
              </w:rPr>
              <w:t>The school has a clear vision statement and a set of Christi</w:t>
            </w:r>
            <w:r w:rsidR="00D91ED3">
              <w:rPr>
                <w:rFonts w:cstheme="minorHAnsi"/>
              </w:rPr>
              <w:t>an</w:t>
            </w:r>
            <w:r w:rsidRPr="00D91ED3">
              <w:rPr>
                <w:rFonts w:cstheme="minorHAnsi"/>
              </w:rPr>
              <w:t xml:space="preserve"> values, known by the pupils.</w:t>
            </w:r>
          </w:p>
          <w:p w14:paraId="6FFCFFAC" w14:textId="5424E4EA" w:rsidR="00D91ED3" w:rsidRDefault="00D91ED3" w:rsidP="003E1F0A">
            <w:pPr>
              <w:rPr>
                <w:rFonts w:cstheme="minorHAnsi"/>
              </w:rPr>
            </w:pPr>
            <w:r w:rsidRPr="00D91ED3">
              <w:rPr>
                <w:rFonts w:cstheme="minorHAnsi"/>
              </w:rPr>
              <w:t xml:space="preserve">Collective worship is delivered using WMD </w:t>
            </w:r>
            <w:proofErr w:type="gramStart"/>
            <w:r w:rsidRPr="00D91ED3">
              <w:rPr>
                <w:rFonts w:cstheme="minorHAnsi"/>
              </w:rPr>
              <w:t>format</w:t>
            </w:r>
            <w:proofErr w:type="gramEnd"/>
          </w:p>
          <w:p w14:paraId="5A58697D" w14:textId="025D54C7" w:rsidR="00D91ED3" w:rsidRDefault="00D91ED3" w:rsidP="003E1F0A">
            <w:pPr>
              <w:rPr>
                <w:rFonts w:cstheme="minorHAnsi"/>
              </w:rPr>
            </w:pPr>
            <w:r>
              <w:rPr>
                <w:rFonts w:cstheme="minorHAnsi"/>
              </w:rPr>
              <w:t>There are good links with church and community.</w:t>
            </w:r>
          </w:p>
          <w:p w14:paraId="3601EF20" w14:textId="0169778F" w:rsidR="00D91ED3" w:rsidRDefault="00D91ED3" w:rsidP="003E1F0A">
            <w:pPr>
              <w:rPr>
                <w:rFonts w:cstheme="minorHAnsi"/>
              </w:rPr>
            </w:pPr>
            <w:r>
              <w:rPr>
                <w:rFonts w:cstheme="minorHAnsi"/>
              </w:rPr>
              <w:t>The school provides</w:t>
            </w:r>
            <w:r w:rsidR="00047571">
              <w:rPr>
                <w:rFonts w:cstheme="minorHAnsi"/>
              </w:rPr>
              <w:t xml:space="preserve"> practical and charitable support for families in need.</w:t>
            </w:r>
          </w:p>
          <w:p w14:paraId="4AB64064" w14:textId="3D61FA2F" w:rsidR="00047571" w:rsidRDefault="00047571" w:rsidP="003E1F0A">
            <w:pPr>
              <w:rPr>
                <w:rFonts w:cstheme="minorHAnsi"/>
              </w:rPr>
            </w:pPr>
            <w:r>
              <w:rPr>
                <w:rFonts w:cstheme="minorHAnsi"/>
              </w:rPr>
              <w:lastRenderedPageBreak/>
              <w:t>The school’s</w:t>
            </w:r>
            <w:r w:rsidR="0000611C">
              <w:rPr>
                <w:rFonts w:cstheme="minorHAnsi"/>
              </w:rPr>
              <w:t xml:space="preserve"> </w:t>
            </w:r>
            <w:r w:rsidR="00B916F4">
              <w:rPr>
                <w:rFonts w:cstheme="minorHAnsi"/>
              </w:rPr>
              <w:t xml:space="preserve">behaviour </w:t>
            </w:r>
            <w:r w:rsidR="0000611C">
              <w:rPr>
                <w:rFonts w:cstheme="minorHAnsi"/>
              </w:rPr>
              <w:t>management</w:t>
            </w:r>
            <w:r w:rsidR="00B916F4">
              <w:rPr>
                <w:rFonts w:cstheme="minorHAnsi"/>
              </w:rPr>
              <w:t xml:space="preserve"> approach is in line with its Christian values</w:t>
            </w:r>
            <w:r w:rsidR="0000611C">
              <w:rPr>
                <w:rFonts w:cstheme="minorHAnsi"/>
              </w:rPr>
              <w:t>.</w:t>
            </w:r>
          </w:p>
          <w:p w14:paraId="72D23FE7" w14:textId="74188451" w:rsidR="0000611C" w:rsidRPr="00D91ED3" w:rsidRDefault="0000611C" w:rsidP="003E1F0A">
            <w:pPr>
              <w:rPr>
                <w:rFonts w:cstheme="minorHAnsi"/>
              </w:rPr>
            </w:pPr>
            <w:r>
              <w:rPr>
                <w:rFonts w:cstheme="minorHAnsi"/>
              </w:rPr>
              <w:t>The school is beginning to develop</w:t>
            </w:r>
            <w:r w:rsidR="00D565EF">
              <w:rPr>
                <w:rFonts w:cstheme="minorHAnsi"/>
              </w:rPr>
              <w:t xml:space="preserve"> opportunities for children to develop and explore their own spi</w:t>
            </w:r>
            <w:r w:rsidR="00881337">
              <w:rPr>
                <w:rFonts w:cstheme="minorHAnsi"/>
              </w:rPr>
              <w:t>ritual</w:t>
            </w:r>
            <w:r w:rsidR="00D83017">
              <w:rPr>
                <w:rFonts w:cstheme="minorHAnsi"/>
              </w:rPr>
              <w:t xml:space="preserve">ity with class prayer bears and a </w:t>
            </w:r>
            <w:proofErr w:type="gramStart"/>
            <w:r w:rsidR="00D83017">
              <w:rPr>
                <w:rFonts w:cstheme="minorHAnsi"/>
              </w:rPr>
              <w:t>quiet spaces</w:t>
            </w:r>
            <w:proofErr w:type="gramEnd"/>
            <w:r w:rsidR="00D83017">
              <w:rPr>
                <w:rFonts w:cstheme="minorHAnsi"/>
              </w:rPr>
              <w:t xml:space="preserve"> set up on site. (bell tent, spiritual/</w:t>
            </w:r>
            <w:proofErr w:type="gramStart"/>
            <w:r w:rsidR="00D83017">
              <w:rPr>
                <w:rFonts w:cstheme="minorHAnsi"/>
              </w:rPr>
              <w:t>sensory  garden</w:t>
            </w:r>
            <w:proofErr w:type="gramEnd"/>
            <w:r w:rsidR="00D83017">
              <w:rPr>
                <w:rFonts w:cstheme="minorHAnsi"/>
              </w:rPr>
              <w:t>).</w:t>
            </w:r>
          </w:p>
          <w:p w14:paraId="23764C46" w14:textId="77777777" w:rsidR="006D0913" w:rsidRDefault="006D0913" w:rsidP="003E1F0A">
            <w:pPr>
              <w:rPr>
                <w:rFonts w:cstheme="minorHAnsi"/>
                <w:b/>
                <w:bCs/>
              </w:rPr>
            </w:pPr>
          </w:p>
          <w:p w14:paraId="45F60F3D" w14:textId="77777777" w:rsidR="006D0913" w:rsidRDefault="006D0913" w:rsidP="003E1F0A">
            <w:pPr>
              <w:rPr>
                <w:rFonts w:cstheme="minorHAnsi"/>
                <w:b/>
                <w:bCs/>
              </w:rPr>
            </w:pPr>
          </w:p>
          <w:p w14:paraId="34F8FC61" w14:textId="0C58CE7B" w:rsidR="006D0913" w:rsidRPr="006D0913" w:rsidRDefault="006D0913" w:rsidP="003E1F0A">
            <w:pPr>
              <w:rPr>
                <w:rFonts w:cstheme="minorHAnsi"/>
                <w:b/>
                <w:bCs/>
              </w:rPr>
            </w:pPr>
            <w:r w:rsidRPr="006D0913">
              <w:rPr>
                <w:rFonts w:cstheme="minorHAnsi"/>
                <w:b/>
                <w:bCs/>
              </w:rPr>
              <w:t>Intent</w:t>
            </w:r>
          </w:p>
          <w:p w14:paraId="797E50C6" w14:textId="43B940D5" w:rsidR="00A424C6" w:rsidRPr="009D3F77" w:rsidRDefault="003E1F0A" w:rsidP="003E1F0A">
            <w:pPr>
              <w:rPr>
                <w:rFonts w:cstheme="minorHAnsi"/>
              </w:rPr>
            </w:pPr>
            <w:r>
              <w:rPr>
                <w:rFonts w:cstheme="minorHAnsi"/>
              </w:rPr>
              <w:t>To promote a</w:t>
            </w:r>
            <w:r w:rsidR="00680BA2">
              <w:rPr>
                <w:rFonts w:cstheme="minorHAnsi"/>
              </w:rPr>
              <w:t xml:space="preserve"> distinctively Christian </w:t>
            </w:r>
            <w:r w:rsidR="006C7CB0">
              <w:rPr>
                <w:rFonts w:cstheme="minorHAnsi"/>
              </w:rPr>
              <w:t>ethos at the school and to enable pupils to explore their spirituality whether they are of faith or not.</w:t>
            </w:r>
          </w:p>
        </w:tc>
        <w:tc>
          <w:tcPr>
            <w:tcW w:w="2532" w:type="pct"/>
            <w:gridSpan w:val="3"/>
          </w:tcPr>
          <w:p w14:paraId="3C24577E" w14:textId="5649F0B6" w:rsidR="00300553" w:rsidRPr="00300553" w:rsidRDefault="00300553" w:rsidP="00FC4743">
            <w:pPr>
              <w:rPr>
                <w:rFonts w:ascii="Arial" w:hAnsi="Arial" w:cs="Arial"/>
                <w:b/>
                <w:bCs/>
                <w:sz w:val="20"/>
                <w:szCs w:val="20"/>
                <w:highlight w:val="green"/>
              </w:rPr>
            </w:pPr>
            <w:r w:rsidRPr="00300553">
              <w:rPr>
                <w:rFonts w:ascii="Arial" w:hAnsi="Arial" w:cs="Arial"/>
                <w:b/>
                <w:bCs/>
                <w:sz w:val="20"/>
                <w:szCs w:val="20"/>
                <w:highlight w:val="green"/>
              </w:rPr>
              <w:lastRenderedPageBreak/>
              <w:t xml:space="preserve">Spirituality and Christian distinctiveness </w:t>
            </w:r>
            <w:proofErr w:type="spellStart"/>
            <w:r w:rsidRPr="00300553">
              <w:rPr>
                <w:rFonts w:ascii="Arial" w:hAnsi="Arial" w:cs="Arial"/>
                <w:b/>
                <w:bCs/>
                <w:sz w:val="20"/>
                <w:szCs w:val="20"/>
                <w:highlight w:val="green"/>
              </w:rPr>
              <w:t>wil</w:t>
            </w:r>
            <w:proofErr w:type="spellEnd"/>
            <w:r w:rsidRPr="00300553">
              <w:rPr>
                <w:rFonts w:ascii="Arial" w:hAnsi="Arial" w:cs="Arial"/>
                <w:b/>
                <w:bCs/>
                <w:sz w:val="20"/>
                <w:szCs w:val="20"/>
                <w:highlight w:val="green"/>
              </w:rPr>
              <w:t xml:space="preserve"> be the main focus for the summer </w:t>
            </w:r>
            <w:proofErr w:type="gramStart"/>
            <w:r w:rsidRPr="00300553">
              <w:rPr>
                <w:rFonts w:ascii="Arial" w:hAnsi="Arial" w:cs="Arial"/>
                <w:b/>
                <w:bCs/>
                <w:sz w:val="20"/>
                <w:szCs w:val="20"/>
                <w:highlight w:val="green"/>
              </w:rPr>
              <w:t>term</w:t>
            </w:r>
            <w:proofErr w:type="gramEnd"/>
          </w:p>
          <w:p w14:paraId="213EF610" w14:textId="77777777" w:rsidR="00300553" w:rsidRDefault="00300553" w:rsidP="00FC4743">
            <w:pPr>
              <w:rPr>
                <w:rFonts w:ascii="Arial" w:hAnsi="Arial" w:cs="Arial"/>
                <w:b/>
                <w:bCs/>
                <w:sz w:val="20"/>
                <w:szCs w:val="20"/>
                <w:highlight w:val="yellow"/>
              </w:rPr>
            </w:pPr>
          </w:p>
          <w:p w14:paraId="3F431A3E" w14:textId="593D56FC" w:rsidR="00FC4743" w:rsidRPr="00447F13" w:rsidRDefault="00FC4743" w:rsidP="00FC4743">
            <w:pPr>
              <w:rPr>
                <w:rFonts w:ascii="Arial" w:hAnsi="Arial" w:cs="Arial"/>
                <w:b/>
                <w:bCs/>
                <w:sz w:val="20"/>
                <w:szCs w:val="20"/>
              </w:rPr>
            </w:pPr>
            <w:r w:rsidRPr="00447F13">
              <w:rPr>
                <w:rFonts w:ascii="Arial" w:hAnsi="Arial" w:cs="Arial"/>
                <w:b/>
                <w:bCs/>
                <w:sz w:val="20"/>
                <w:szCs w:val="20"/>
                <w:highlight w:val="yellow"/>
              </w:rPr>
              <w:t xml:space="preserve">Development </w:t>
            </w:r>
          </w:p>
          <w:p w14:paraId="0C528B3D" w14:textId="77777777" w:rsidR="00FC4743" w:rsidRPr="00447F13" w:rsidRDefault="00FC4743" w:rsidP="00FC4743">
            <w:pPr>
              <w:rPr>
                <w:rFonts w:ascii="Arial" w:hAnsi="Arial" w:cs="Arial"/>
                <w:sz w:val="20"/>
                <w:szCs w:val="20"/>
              </w:rPr>
            </w:pPr>
            <w:r w:rsidRPr="00447F13">
              <w:rPr>
                <w:rFonts w:ascii="Arial" w:hAnsi="Arial" w:cs="Arial"/>
                <w:sz w:val="20"/>
                <w:szCs w:val="20"/>
              </w:rPr>
              <w:t xml:space="preserve">SIAMS  </w:t>
            </w:r>
          </w:p>
          <w:p w14:paraId="55B462B3" w14:textId="77777777" w:rsidR="00FC4743" w:rsidRPr="00447F13" w:rsidRDefault="00FC4743" w:rsidP="00FC4743">
            <w:pPr>
              <w:rPr>
                <w:rFonts w:ascii="Arial" w:hAnsi="Arial" w:cs="Arial"/>
                <w:sz w:val="20"/>
                <w:szCs w:val="20"/>
              </w:rPr>
            </w:pPr>
            <w:r w:rsidRPr="00447F13">
              <w:rPr>
                <w:rFonts w:ascii="Arial" w:hAnsi="Arial" w:cs="Arial"/>
                <w:sz w:val="20"/>
                <w:szCs w:val="20"/>
              </w:rPr>
              <w:t>SEF</w:t>
            </w:r>
          </w:p>
          <w:p w14:paraId="043B4812" w14:textId="77777777" w:rsidR="00FC4743" w:rsidRPr="00447F13" w:rsidRDefault="00FC4743" w:rsidP="00FC4743">
            <w:pPr>
              <w:rPr>
                <w:rFonts w:ascii="Arial" w:hAnsi="Arial" w:cs="Arial"/>
                <w:sz w:val="20"/>
                <w:szCs w:val="20"/>
              </w:rPr>
            </w:pPr>
            <w:r w:rsidRPr="00447F13">
              <w:rPr>
                <w:rFonts w:ascii="Arial" w:hAnsi="Arial" w:cs="Arial"/>
                <w:sz w:val="20"/>
                <w:szCs w:val="20"/>
              </w:rPr>
              <w:t>Records of progress and evidence</w:t>
            </w:r>
          </w:p>
          <w:p w14:paraId="71488240" w14:textId="77777777" w:rsidR="00FC4743" w:rsidRPr="00447F13" w:rsidRDefault="00FC4743" w:rsidP="00FC4743">
            <w:pPr>
              <w:rPr>
                <w:rFonts w:ascii="Arial" w:hAnsi="Arial" w:cs="Arial"/>
                <w:sz w:val="20"/>
                <w:szCs w:val="20"/>
              </w:rPr>
            </w:pPr>
            <w:r w:rsidRPr="00447F13">
              <w:rPr>
                <w:rFonts w:ascii="Arial" w:hAnsi="Arial" w:cs="Arial"/>
                <w:sz w:val="20"/>
                <w:szCs w:val="20"/>
              </w:rPr>
              <w:t>More pupil/ community voice</w:t>
            </w:r>
          </w:p>
          <w:p w14:paraId="05B9B56F" w14:textId="77777777" w:rsidR="00FC4743" w:rsidRPr="00447F13" w:rsidRDefault="00FC4743" w:rsidP="00FC4743">
            <w:pPr>
              <w:rPr>
                <w:rFonts w:ascii="Arial" w:hAnsi="Arial" w:cs="Arial"/>
                <w:sz w:val="20"/>
                <w:szCs w:val="20"/>
              </w:rPr>
            </w:pPr>
            <w:r w:rsidRPr="00447F13">
              <w:rPr>
                <w:rFonts w:ascii="Arial" w:hAnsi="Arial" w:cs="Arial"/>
                <w:sz w:val="20"/>
                <w:szCs w:val="20"/>
              </w:rPr>
              <w:t>Unpacking spirituality with children</w:t>
            </w:r>
          </w:p>
          <w:p w14:paraId="40721141" w14:textId="77777777" w:rsidR="00FC4743" w:rsidRDefault="00FC4743" w:rsidP="00FC4743">
            <w:pPr>
              <w:rPr>
                <w:rFonts w:ascii="Arial" w:hAnsi="Arial" w:cs="Arial"/>
                <w:sz w:val="20"/>
                <w:szCs w:val="20"/>
              </w:rPr>
            </w:pPr>
          </w:p>
          <w:p w14:paraId="7B04FA47" w14:textId="4A6681FB" w:rsidR="00A424C6" w:rsidRPr="009D3F77" w:rsidRDefault="00FC4743" w:rsidP="00FC4743">
            <w:pPr>
              <w:rPr>
                <w:rFonts w:cstheme="minorHAnsi"/>
              </w:rPr>
            </w:pPr>
            <w:r w:rsidRPr="000D3267">
              <w:rPr>
                <w:rFonts w:ascii="Arial" w:hAnsi="Arial" w:cs="Arial"/>
                <w:sz w:val="20"/>
                <w:szCs w:val="20"/>
                <w:highlight w:val="cyan"/>
              </w:rPr>
              <w:t>Training to support Sam via diocese.</w:t>
            </w:r>
          </w:p>
        </w:tc>
        <w:tc>
          <w:tcPr>
            <w:tcW w:w="365" w:type="pct"/>
          </w:tcPr>
          <w:p w14:paraId="6AA258D8" w14:textId="77777777" w:rsidR="00A424C6" w:rsidRPr="009D3F77" w:rsidRDefault="00A424C6" w:rsidP="00A424C6">
            <w:pPr>
              <w:rPr>
                <w:rFonts w:cstheme="minorHAnsi"/>
              </w:rPr>
            </w:pPr>
          </w:p>
        </w:tc>
      </w:tr>
    </w:tbl>
    <w:p w14:paraId="4CA38B3A" w14:textId="77777777" w:rsidR="00C813E3" w:rsidRDefault="00C813E3">
      <w:pPr>
        <w:rPr>
          <w:rFonts w:cstheme="minorHAnsi"/>
        </w:rPr>
      </w:pPr>
    </w:p>
    <w:p w14:paraId="43F61C46" w14:textId="77777777" w:rsidR="00C813E3" w:rsidRDefault="00C813E3">
      <w:pPr>
        <w:rPr>
          <w:rFonts w:cstheme="minorHAnsi"/>
        </w:rPr>
      </w:pPr>
    </w:p>
    <w:p w14:paraId="7E5B4EBA" w14:textId="77777777" w:rsidR="00C813E3" w:rsidRDefault="00C813E3">
      <w:pPr>
        <w:rPr>
          <w:rFonts w:cstheme="minorHAnsi"/>
        </w:rPr>
      </w:pPr>
    </w:p>
    <w:p w14:paraId="5BFECC42" w14:textId="77777777" w:rsidR="00C813E3" w:rsidRDefault="00C813E3">
      <w:pPr>
        <w:rPr>
          <w:rFonts w:cstheme="minorHAnsi"/>
        </w:rPr>
      </w:pPr>
    </w:p>
    <w:p w14:paraId="5E18993E" w14:textId="77777777" w:rsidR="00C813E3" w:rsidRDefault="00C813E3">
      <w:pPr>
        <w:rPr>
          <w:rFonts w:cstheme="minorHAnsi"/>
        </w:rPr>
      </w:pPr>
    </w:p>
    <w:p w14:paraId="5B3BAD0F" w14:textId="77777777" w:rsidR="00C813E3" w:rsidRPr="009D3F77" w:rsidRDefault="00C813E3">
      <w:pPr>
        <w:rPr>
          <w:rFonts w:cstheme="minorHAnsi"/>
        </w:rPr>
      </w:pPr>
    </w:p>
    <w:p w14:paraId="68678A19" w14:textId="1B247D73" w:rsidR="006721B5" w:rsidRPr="009D3F77" w:rsidRDefault="00C95A27">
      <w:pPr>
        <w:rPr>
          <w:rFonts w:cstheme="minorHAnsi"/>
        </w:rPr>
      </w:pPr>
      <w:r w:rsidRPr="009D3F77">
        <w:rPr>
          <w:rFonts w:cstheme="minorHAnsi"/>
        </w:rPr>
        <w:t>Part 2 – m</w:t>
      </w:r>
      <w:r w:rsidR="006721B5" w:rsidRPr="009D3F77">
        <w:rPr>
          <w:rFonts w:cstheme="minorHAnsi"/>
        </w:rPr>
        <w:t>aintenance</w:t>
      </w:r>
      <w:r w:rsidRPr="009D3F77">
        <w:rPr>
          <w:rFonts w:cstheme="minorHAnsi"/>
        </w:rPr>
        <w:t xml:space="preserve"> plan</w:t>
      </w:r>
      <w:r w:rsidR="009D3F77" w:rsidRPr="009D3F77">
        <w:rPr>
          <w:rFonts w:cstheme="minorHAnsi"/>
        </w:rPr>
        <w:t xml:space="preserve"> (</w:t>
      </w:r>
      <w:r w:rsidR="00143531">
        <w:rPr>
          <w:rFonts w:cstheme="minorHAnsi"/>
        </w:rPr>
        <w:t>c</w:t>
      </w:r>
      <w:r w:rsidR="00143531" w:rsidRPr="009D3F77">
        <w:rPr>
          <w:rFonts w:cstheme="minorHAnsi"/>
        </w:rPr>
        <w:t>opied</w:t>
      </w:r>
      <w:r w:rsidR="00576362">
        <w:rPr>
          <w:rFonts w:cstheme="minorHAnsi"/>
        </w:rPr>
        <w:t>/</w:t>
      </w:r>
      <w:r w:rsidR="00143531" w:rsidRPr="009D3F77">
        <w:rPr>
          <w:rFonts w:cstheme="minorHAnsi"/>
        </w:rPr>
        <w:t>pasted from last year, plus any annotations made throughout the year</w:t>
      </w:r>
      <w:r w:rsidR="004A42F3">
        <w:rPr>
          <w:rFonts w:cstheme="minorHAnsi"/>
        </w:rPr>
        <w:t xml:space="preserve">. </w:t>
      </w:r>
      <w:r w:rsidR="00576362">
        <w:rPr>
          <w:rFonts w:cstheme="minorHAnsi"/>
        </w:rPr>
        <w:t>Keep purposeful and strategic!)</w:t>
      </w:r>
    </w:p>
    <w:tbl>
      <w:tblPr>
        <w:tblStyle w:val="TableGrid"/>
        <w:tblW w:w="5000" w:type="pct"/>
        <w:tblLook w:val="04A0" w:firstRow="1" w:lastRow="0" w:firstColumn="1" w:lastColumn="0" w:noHBand="0" w:noVBand="1"/>
      </w:tblPr>
      <w:tblGrid>
        <w:gridCol w:w="4713"/>
        <w:gridCol w:w="4712"/>
        <w:gridCol w:w="4718"/>
      </w:tblGrid>
      <w:tr w:rsidR="009D3F77" w:rsidRPr="009D3F77" w14:paraId="217BE422" w14:textId="77777777" w:rsidTr="788B14B4">
        <w:tc>
          <w:tcPr>
            <w:tcW w:w="5000" w:type="pct"/>
            <w:gridSpan w:val="3"/>
            <w:shd w:val="clear" w:color="auto" w:fill="C5E0B3" w:themeFill="accent6" w:themeFillTint="66"/>
          </w:tcPr>
          <w:p w14:paraId="3F8FD925" w14:textId="77777777" w:rsidR="006721B5" w:rsidRPr="009D3F77" w:rsidRDefault="00152B5B" w:rsidP="002D2FAC">
            <w:pPr>
              <w:rPr>
                <w:rFonts w:cstheme="minorHAnsi"/>
              </w:rPr>
            </w:pPr>
            <w:r w:rsidRPr="00143531">
              <w:rPr>
                <w:rFonts w:cstheme="minorHAnsi"/>
                <w:b/>
              </w:rPr>
              <w:t>Key priority carried over from last year</w:t>
            </w:r>
            <w:r w:rsidRPr="009D3F77">
              <w:rPr>
                <w:rFonts w:cstheme="minorHAnsi"/>
              </w:rPr>
              <w:t xml:space="preserve">:  </w:t>
            </w:r>
          </w:p>
          <w:p w14:paraId="120C4E94" w14:textId="77777777" w:rsidR="00152B5B" w:rsidRPr="009D3F77" w:rsidRDefault="00152B5B" w:rsidP="002D2FAC">
            <w:pPr>
              <w:rPr>
                <w:rFonts w:cstheme="minorHAnsi"/>
              </w:rPr>
            </w:pPr>
          </w:p>
        </w:tc>
      </w:tr>
      <w:tr w:rsidR="00E93F9F" w:rsidRPr="009D3F77" w14:paraId="7D5E99B9" w14:textId="77777777" w:rsidTr="00E93F9F">
        <w:trPr>
          <w:trHeight w:val="547"/>
        </w:trPr>
        <w:tc>
          <w:tcPr>
            <w:tcW w:w="1666" w:type="pct"/>
            <w:vAlign w:val="center"/>
          </w:tcPr>
          <w:p w14:paraId="3CBD49FE" w14:textId="77777777" w:rsidR="00E93F9F" w:rsidRPr="009D3F77" w:rsidRDefault="00E93F9F" w:rsidP="00E93F9F">
            <w:pPr>
              <w:jc w:val="center"/>
              <w:rPr>
                <w:rFonts w:cstheme="minorHAnsi"/>
                <w:b/>
              </w:rPr>
            </w:pPr>
            <w:r w:rsidRPr="009D3F77">
              <w:rPr>
                <w:rFonts w:cstheme="minorHAnsi"/>
                <w:b/>
              </w:rPr>
              <w:t>Objective</w:t>
            </w:r>
          </w:p>
        </w:tc>
        <w:tc>
          <w:tcPr>
            <w:tcW w:w="1666" w:type="pct"/>
            <w:vAlign w:val="center"/>
          </w:tcPr>
          <w:p w14:paraId="64672ACE" w14:textId="77777777" w:rsidR="00E93F9F" w:rsidRPr="009D3F77" w:rsidRDefault="00E93F9F" w:rsidP="00E93F9F">
            <w:pPr>
              <w:jc w:val="center"/>
              <w:rPr>
                <w:rFonts w:cstheme="minorHAnsi"/>
                <w:b/>
              </w:rPr>
            </w:pPr>
            <w:r w:rsidRPr="788B14B4">
              <w:rPr>
                <w:b/>
                <w:bCs/>
              </w:rPr>
              <w:t xml:space="preserve">Actions </w:t>
            </w:r>
            <w:proofErr w:type="gramStart"/>
            <w:r w:rsidRPr="788B14B4">
              <w:rPr>
                <w:b/>
                <w:bCs/>
              </w:rPr>
              <w:t>required</w:t>
            </w:r>
            <w:proofErr w:type="gramEnd"/>
          </w:p>
          <w:p w14:paraId="112B0C5D" w14:textId="635A396E" w:rsidR="00E93F9F" w:rsidRPr="009D3F77" w:rsidRDefault="00E93F9F" w:rsidP="00E93F9F">
            <w:pPr>
              <w:jc w:val="center"/>
              <w:rPr>
                <w:b/>
                <w:bCs/>
              </w:rPr>
            </w:pPr>
            <w:r w:rsidRPr="788B14B4">
              <w:rPr>
                <w:b/>
                <w:bCs/>
              </w:rPr>
              <w:t>Who, when, cost?</w:t>
            </w:r>
          </w:p>
        </w:tc>
        <w:tc>
          <w:tcPr>
            <w:tcW w:w="1668" w:type="pct"/>
            <w:vAlign w:val="center"/>
          </w:tcPr>
          <w:p w14:paraId="7BDBFC45" w14:textId="77777777" w:rsidR="00E93F9F" w:rsidRDefault="00E93F9F" w:rsidP="00E93F9F">
            <w:pPr>
              <w:jc w:val="center"/>
              <w:rPr>
                <w:rFonts w:cstheme="minorHAnsi"/>
                <w:b/>
              </w:rPr>
            </w:pPr>
            <w:r w:rsidRPr="0042662C">
              <w:rPr>
                <w:rFonts w:cstheme="minorHAnsi"/>
                <w:b/>
              </w:rPr>
              <w:t>RAG</w:t>
            </w:r>
          </w:p>
          <w:p w14:paraId="7B0ABD8E" w14:textId="4169EB70" w:rsidR="00E93F9F" w:rsidRPr="009D3F77" w:rsidRDefault="00E93F9F" w:rsidP="00E93F9F">
            <w:pPr>
              <w:jc w:val="center"/>
              <w:rPr>
                <w:rFonts w:cstheme="minorHAnsi"/>
                <w:b/>
              </w:rPr>
            </w:pPr>
            <w:r>
              <w:rPr>
                <w:rFonts w:cstheme="minorHAnsi"/>
                <w:b/>
              </w:rPr>
              <w:t>Evidence &amp; impact</w:t>
            </w:r>
          </w:p>
        </w:tc>
      </w:tr>
      <w:tr w:rsidR="006E4BE5" w:rsidRPr="009D3F77" w14:paraId="75FBE423" w14:textId="77777777" w:rsidTr="00E93F9F">
        <w:tc>
          <w:tcPr>
            <w:tcW w:w="1666" w:type="pct"/>
          </w:tcPr>
          <w:p w14:paraId="37869163" w14:textId="77777777" w:rsidR="006E4BE5" w:rsidRPr="00C813E3" w:rsidRDefault="006E4BE5" w:rsidP="00C813E3">
            <w:pPr>
              <w:ind w:left="360"/>
              <w:rPr>
                <w:rFonts w:cstheme="minorHAnsi"/>
              </w:rPr>
            </w:pPr>
            <w:r w:rsidRPr="00C813E3">
              <w:rPr>
                <w:rFonts w:cstheme="minorHAnsi"/>
                <w:highlight w:val="yellow"/>
              </w:rPr>
              <w:t>Oracy</w:t>
            </w:r>
          </w:p>
          <w:p w14:paraId="2D3F0BEC" w14:textId="20F89DE3" w:rsidR="006E4BE5" w:rsidRPr="009D3F77" w:rsidRDefault="006E4BE5" w:rsidP="006E4BE5">
            <w:pPr>
              <w:rPr>
                <w:rFonts w:cstheme="minorHAnsi"/>
              </w:rPr>
            </w:pPr>
            <w:r>
              <w:rPr>
                <w:rFonts w:cstheme="minorHAnsi"/>
              </w:rPr>
              <w:t xml:space="preserve">To continue to build on last year’s achievements and continue to move towards </w:t>
            </w:r>
            <w:proofErr w:type="gramStart"/>
            <w:r>
              <w:rPr>
                <w:rFonts w:cstheme="minorHAnsi"/>
              </w:rPr>
              <w:t>the majority of</w:t>
            </w:r>
            <w:proofErr w:type="gramEnd"/>
            <w:r>
              <w:rPr>
                <w:rFonts w:cstheme="minorHAnsi"/>
              </w:rPr>
              <w:t xml:space="preserve"> children being able to use Tier 2 words as </w:t>
            </w:r>
            <w:r w:rsidR="00B44D55" w:rsidRPr="00B44D55">
              <w:rPr>
                <w:rFonts w:cstheme="minorHAnsi"/>
                <w:highlight w:val="yellow"/>
              </w:rPr>
              <w:t>15</w:t>
            </w:r>
            <w:r w:rsidRPr="00B44D55">
              <w:rPr>
                <w:rFonts w:cstheme="minorHAnsi"/>
                <w:highlight w:val="yellow"/>
              </w:rPr>
              <w:t>%</w:t>
            </w:r>
            <w:r>
              <w:rPr>
                <w:rFonts w:cstheme="minorHAnsi"/>
              </w:rPr>
              <w:t xml:space="preserve"> of their text.</w:t>
            </w:r>
          </w:p>
        </w:tc>
        <w:tc>
          <w:tcPr>
            <w:tcW w:w="1666" w:type="pct"/>
          </w:tcPr>
          <w:p w14:paraId="6B978F91" w14:textId="77777777" w:rsidR="006E4BE5" w:rsidRDefault="006E4BE5" w:rsidP="006E4BE5">
            <w:pPr>
              <w:rPr>
                <w:rFonts w:cstheme="minorHAnsi"/>
              </w:rPr>
            </w:pPr>
            <w:r>
              <w:rPr>
                <w:rFonts w:cstheme="minorHAnsi"/>
              </w:rPr>
              <w:t>Word of the Week</w:t>
            </w:r>
          </w:p>
          <w:p w14:paraId="306BAB1B" w14:textId="77777777" w:rsidR="006E4BE5" w:rsidRDefault="006E4BE5" w:rsidP="006E4BE5">
            <w:pPr>
              <w:rPr>
                <w:rFonts w:cstheme="minorHAnsi"/>
              </w:rPr>
            </w:pPr>
            <w:r>
              <w:rPr>
                <w:rFonts w:cstheme="minorHAnsi"/>
              </w:rPr>
              <w:t>A vocabulary rich learning environment.</w:t>
            </w:r>
          </w:p>
          <w:p w14:paraId="2D900759" w14:textId="77777777" w:rsidR="006E4BE5" w:rsidRDefault="006E4BE5" w:rsidP="006E4BE5">
            <w:pPr>
              <w:rPr>
                <w:rFonts w:cstheme="minorHAnsi"/>
              </w:rPr>
            </w:pPr>
            <w:r>
              <w:rPr>
                <w:rFonts w:cstheme="minorHAnsi"/>
              </w:rPr>
              <w:t xml:space="preserve">Teachers sharing engaging, </w:t>
            </w:r>
            <w:proofErr w:type="gramStart"/>
            <w:r>
              <w:rPr>
                <w:rFonts w:cstheme="minorHAnsi"/>
              </w:rPr>
              <w:t>high quality</w:t>
            </w:r>
            <w:proofErr w:type="gramEnd"/>
            <w:r>
              <w:rPr>
                <w:rFonts w:cstheme="minorHAnsi"/>
              </w:rPr>
              <w:t xml:space="preserve"> text.</w:t>
            </w:r>
          </w:p>
          <w:p w14:paraId="75CF4315" w14:textId="77777777" w:rsidR="006E4BE5" w:rsidRPr="009D3F77" w:rsidRDefault="006E4BE5" w:rsidP="006E4BE5">
            <w:pPr>
              <w:rPr>
                <w:rFonts w:cstheme="minorHAnsi"/>
              </w:rPr>
            </w:pPr>
          </w:p>
        </w:tc>
        <w:tc>
          <w:tcPr>
            <w:tcW w:w="1668" w:type="pct"/>
          </w:tcPr>
          <w:p w14:paraId="280B09DC" w14:textId="77777777" w:rsidR="006E4BE5" w:rsidRDefault="006E4BE5" w:rsidP="006E4BE5">
            <w:pPr>
              <w:rPr>
                <w:rFonts w:cstheme="minorHAnsi"/>
              </w:rPr>
            </w:pPr>
            <w:r>
              <w:rPr>
                <w:rFonts w:cstheme="minorHAnsi"/>
              </w:rPr>
              <w:t>More children will be able to choose, use and explain more exciting and ambitious words.</w:t>
            </w:r>
          </w:p>
          <w:p w14:paraId="4A8606CD" w14:textId="77777777" w:rsidR="006E4BE5" w:rsidRDefault="006E4BE5" w:rsidP="006E4BE5">
            <w:pPr>
              <w:rPr>
                <w:rFonts w:cstheme="minorHAnsi"/>
              </w:rPr>
            </w:pPr>
          </w:p>
          <w:p w14:paraId="3C0395D3" w14:textId="7A0F7CB4" w:rsidR="006E4BE5" w:rsidRPr="009D3F77" w:rsidRDefault="006E4BE5" w:rsidP="006E4BE5">
            <w:pPr>
              <w:rPr>
                <w:rFonts w:cstheme="minorHAnsi"/>
              </w:rPr>
            </w:pPr>
          </w:p>
        </w:tc>
      </w:tr>
      <w:tr w:rsidR="006E4BE5" w:rsidRPr="009D3F77" w14:paraId="3254BC2F" w14:textId="77777777" w:rsidTr="00E93F9F">
        <w:tc>
          <w:tcPr>
            <w:tcW w:w="1666" w:type="pct"/>
          </w:tcPr>
          <w:p w14:paraId="7CACA819" w14:textId="77777777" w:rsidR="006E4BE5" w:rsidRDefault="006E4BE5" w:rsidP="006E4BE5">
            <w:pPr>
              <w:rPr>
                <w:rFonts w:cstheme="minorHAnsi"/>
              </w:rPr>
            </w:pPr>
            <w:r>
              <w:rPr>
                <w:rFonts w:cstheme="minorHAnsi"/>
              </w:rPr>
              <w:t xml:space="preserve">A renewed focus </w:t>
            </w:r>
            <w:proofErr w:type="gramStart"/>
            <w:r>
              <w:rPr>
                <w:rFonts w:cstheme="minorHAnsi"/>
              </w:rPr>
              <w:t>on :</w:t>
            </w:r>
            <w:proofErr w:type="gramEnd"/>
          </w:p>
          <w:p w14:paraId="06B9C2DE" w14:textId="77777777" w:rsidR="006E4BE5" w:rsidRDefault="006E4BE5" w:rsidP="006E4BE5">
            <w:pPr>
              <w:rPr>
                <w:rFonts w:cstheme="minorHAnsi"/>
              </w:rPr>
            </w:pPr>
            <w:r>
              <w:rPr>
                <w:rFonts w:cstheme="minorHAnsi"/>
              </w:rPr>
              <w:t xml:space="preserve">extending and developing the children’s knowledge of Tier 2 words and their etymology. </w:t>
            </w:r>
          </w:p>
          <w:p w14:paraId="651E9592" w14:textId="1F7574D3" w:rsidR="006E4BE5" w:rsidRPr="009D3F77" w:rsidRDefault="006E4BE5" w:rsidP="006E4BE5">
            <w:pPr>
              <w:rPr>
                <w:rFonts w:cstheme="minorHAnsi"/>
              </w:rPr>
            </w:pPr>
            <w:r>
              <w:rPr>
                <w:rFonts w:cstheme="minorHAnsi"/>
              </w:rPr>
              <w:lastRenderedPageBreak/>
              <w:t>Providing a range of opportunities for children to discuss and share their ideas verbally.</w:t>
            </w:r>
          </w:p>
        </w:tc>
        <w:tc>
          <w:tcPr>
            <w:tcW w:w="1666" w:type="pct"/>
          </w:tcPr>
          <w:p w14:paraId="23EF2F7B" w14:textId="3E479367" w:rsidR="006E4BE5" w:rsidRDefault="006E4BE5" w:rsidP="006E4BE5">
            <w:pPr>
              <w:rPr>
                <w:rFonts w:cstheme="minorHAnsi"/>
              </w:rPr>
            </w:pPr>
            <w:r>
              <w:rPr>
                <w:rFonts w:cstheme="minorHAnsi"/>
              </w:rPr>
              <w:lastRenderedPageBreak/>
              <w:t>Providing appropriate challenge and engagement in books through a well-stocked school library.</w:t>
            </w:r>
          </w:p>
          <w:p w14:paraId="269E314A" w14:textId="29FD4233" w:rsidR="006E4BE5" w:rsidRPr="009D3F77" w:rsidRDefault="006E4BE5" w:rsidP="006E4BE5">
            <w:pPr>
              <w:rPr>
                <w:rFonts w:cstheme="minorHAnsi"/>
              </w:rPr>
            </w:pPr>
            <w:r>
              <w:rPr>
                <w:rFonts w:cstheme="minorHAnsi"/>
              </w:rPr>
              <w:t>Providing rich learning experiences to</w:t>
            </w:r>
          </w:p>
        </w:tc>
        <w:tc>
          <w:tcPr>
            <w:tcW w:w="1668" w:type="pct"/>
          </w:tcPr>
          <w:p w14:paraId="77003FF9" w14:textId="77777777" w:rsidR="006E4BE5" w:rsidRDefault="006E4BE5" w:rsidP="006E4BE5">
            <w:pPr>
              <w:rPr>
                <w:rFonts w:cstheme="minorHAnsi"/>
              </w:rPr>
            </w:pPr>
            <w:r>
              <w:rPr>
                <w:rFonts w:cstheme="minorHAnsi"/>
              </w:rPr>
              <w:t xml:space="preserve">Rich vocabulary will be evident, </w:t>
            </w:r>
            <w:proofErr w:type="gramStart"/>
            <w:r>
              <w:rPr>
                <w:rFonts w:cstheme="minorHAnsi"/>
              </w:rPr>
              <w:t>purposeful</w:t>
            </w:r>
            <w:proofErr w:type="gramEnd"/>
            <w:r>
              <w:rPr>
                <w:rFonts w:cstheme="minorHAnsi"/>
              </w:rPr>
              <w:t xml:space="preserve"> and relevant in children’s speech and writing across the school.</w:t>
            </w:r>
          </w:p>
          <w:p w14:paraId="7B40C951" w14:textId="77777777" w:rsidR="006E4BE5" w:rsidRPr="009D3F77" w:rsidRDefault="006E4BE5" w:rsidP="006E4BE5">
            <w:pPr>
              <w:rPr>
                <w:rFonts w:cstheme="minorHAnsi"/>
              </w:rPr>
            </w:pPr>
          </w:p>
        </w:tc>
      </w:tr>
      <w:tr w:rsidR="006E4BE5" w:rsidRPr="009D3F77" w14:paraId="4B4D7232" w14:textId="77777777" w:rsidTr="00E93F9F">
        <w:tc>
          <w:tcPr>
            <w:tcW w:w="1666" w:type="pct"/>
          </w:tcPr>
          <w:p w14:paraId="14E972B7" w14:textId="77777777" w:rsidR="006E4BE5" w:rsidRDefault="006E4BE5" w:rsidP="006E4BE5">
            <w:pPr>
              <w:rPr>
                <w:rFonts w:cstheme="minorHAnsi"/>
              </w:rPr>
            </w:pPr>
            <w:r>
              <w:rPr>
                <w:rFonts w:cstheme="minorHAnsi"/>
              </w:rPr>
              <w:lastRenderedPageBreak/>
              <w:t>By the end of summer 2024 there will be a demonstrable increase in the number of tier two words children are using across the school.</w:t>
            </w:r>
          </w:p>
          <w:p w14:paraId="2093CA67" w14:textId="77777777" w:rsidR="006E4BE5" w:rsidRPr="009D3F77" w:rsidRDefault="006E4BE5" w:rsidP="006E4BE5">
            <w:pPr>
              <w:rPr>
                <w:rFonts w:cstheme="minorHAnsi"/>
              </w:rPr>
            </w:pPr>
          </w:p>
        </w:tc>
        <w:tc>
          <w:tcPr>
            <w:tcW w:w="1666" w:type="pct"/>
          </w:tcPr>
          <w:p w14:paraId="2674C857" w14:textId="5F82F6EC" w:rsidR="006E4BE5" w:rsidRDefault="00C813E3" w:rsidP="006E4BE5">
            <w:pPr>
              <w:rPr>
                <w:rFonts w:cstheme="minorHAnsi"/>
              </w:rPr>
            </w:pPr>
            <w:r>
              <w:rPr>
                <w:rFonts w:cstheme="minorHAnsi"/>
              </w:rPr>
              <w:t>S</w:t>
            </w:r>
            <w:r w:rsidR="006E4BE5">
              <w:rPr>
                <w:rFonts w:cstheme="minorHAnsi"/>
              </w:rPr>
              <w:t>timulate engagement and discussion</w:t>
            </w:r>
            <w:r>
              <w:rPr>
                <w:rFonts w:cstheme="minorHAnsi"/>
              </w:rPr>
              <w:t>, p</w:t>
            </w:r>
            <w:r w:rsidR="006E4BE5">
              <w:rPr>
                <w:rFonts w:cstheme="minorHAnsi"/>
              </w:rPr>
              <w:t>roviding verbal feedback and encouraging discussion and reflection on learning in class.</w:t>
            </w:r>
          </w:p>
          <w:p w14:paraId="2503B197" w14:textId="77777777" w:rsidR="006E4BE5" w:rsidRPr="009D3F77" w:rsidRDefault="006E4BE5" w:rsidP="006E4BE5">
            <w:pPr>
              <w:rPr>
                <w:rFonts w:cstheme="minorHAnsi"/>
              </w:rPr>
            </w:pPr>
          </w:p>
        </w:tc>
        <w:tc>
          <w:tcPr>
            <w:tcW w:w="1668" w:type="pct"/>
          </w:tcPr>
          <w:p w14:paraId="3F2FF3C3" w14:textId="77777777" w:rsidR="006E4BE5" w:rsidRDefault="006E4BE5" w:rsidP="006E4BE5">
            <w:pPr>
              <w:rPr>
                <w:rFonts w:cstheme="minorHAnsi"/>
              </w:rPr>
            </w:pPr>
          </w:p>
          <w:p w14:paraId="3D7DCB11" w14:textId="77777777" w:rsidR="006E4BE5" w:rsidRDefault="006E4BE5" w:rsidP="006E4BE5">
            <w:pPr>
              <w:rPr>
                <w:rFonts w:cstheme="minorHAnsi"/>
              </w:rPr>
            </w:pPr>
            <w:r>
              <w:rPr>
                <w:rFonts w:cstheme="minorHAnsi"/>
              </w:rPr>
              <w:t xml:space="preserve">Timetabled writing assessments </w:t>
            </w:r>
            <w:r w:rsidR="00C813E3">
              <w:rPr>
                <w:rFonts w:cstheme="minorHAnsi"/>
              </w:rPr>
              <w:t xml:space="preserve">and SWAY evidence </w:t>
            </w:r>
            <w:r>
              <w:rPr>
                <w:rFonts w:cstheme="minorHAnsi"/>
              </w:rPr>
              <w:t xml:space="preserve">will reflect the children’s improving oracy </w:t>
            </w:r>
            <w:proofErr w:type="gramStart"/>
            <w:r>
              <w:rPr>
                <w:rFonts w:cstheme="minorHAnsi"/>
              </w:rPr>
              <w:t>skills</w:t>
            </w:r>
            <w:proofErr w:type="gramEnd"/>
          </w:p>
          <w:p w14:paraId="5FBCB76E" w14:textId="77777777" w:rsidR="00B44D55" w:rsidRDefault="00B44D55" w:rsidP="006E4BE5">
            <w:pPr>
              <w:rPr>
                <w:rFonts w:cstheme="minorHAnsi"/>
              </w:rPr>
            </w:pPr>
          </w:p>
          <w:p w14:paraId="34979DC5" w14:textId="77777777" w:rsidR="00B44D55" w:rsidRPr="00B44D55" w:rsidRDefault="00B44D55" w:rsidP="00B44D55">
            <w:pPr>
              <w:rPr>
                <w:rFonts w:cstheme="minorHAnsi"/>
              </w:rPr>
            </w:pPr>
            <w:r w:rsidRPr="00B44D55">
              <w:rPr>
                <w:rFonts w:cstheme="minorHAnsi"/>
              </w:rPr>
              <w:t>More children will be able to choose, use and explain more exciting and ambitious words.</w:t>
            </w:r>
          </w:p>
          <w:p w14:paraId="378C65C9" w14:textId="77777777" w:rsidR="00B44D55" w:rsidRPr="00B44D55" w:rsidRDefault="00B44D55" w:rsidP="00B44D55">
            <w:pPr>
              <w:rPr>
                <w:rFonts w:cstheme="minorHAnsi"/>
              </w:rPr>
            </w:pPr>
          </w:p>
          <w:p w14:paraId="202993FB" w14:textId="77777777" w:rsidR="00B44D55" w:rsidRPr="00B44D55" w:rsidRDefault="00B44D55" w:rsidP="00B44D55">
            <w:pPr>
              <w:rPr>
                <w:rFonts w:cstheme="minorHAnsi"/>
              </w:rPr>
            </w:pPr>
            <w:r w:rsidRPr="00B44D55">
              <w:rPr>
                <w:rFonts w:cstheme="minorHAnsi"/>
              </w:rPr>
              <w:t xml:space="preserve">Rich vocabulary will be evident, </w:t>
            </w:r>
            <w:proofErr w:type="gramStart"/>
            <w:r w:rsidRPr="00B44D55">
              <w:rPr>
                <w:rFonts w:cstheme="minorHAnsi"/>
              </w:rPr>
              <w:t>purposeful</w:t>
            </w:r>
            <w:proofErr w:type="gramEnd"/>
            <w:r w:rsidRPr="00B44D55">
              <w:rPr>
                <w:rFonts w:cstheme="minorHAnsi"/>
              </w:rPr>
              <w:t xml:space="preserve"> and relevant in children’s speech and writing across the school.</w:t>
            </w:r>
          </w:p>
          <w:p w14:paraId="761ED45B" w14:textId="77777777" w:rsidR="00B44D55" w:rsidRPr="00B44D55" w:rsidRDefault="00B44D55" w:rsidP="00B44D55">
            <w:pPr>
              <w:rPr>
                <w:rFonts w:cstheme="minorHAnsi"/>
              </w:rPr>
            </w:pPr>
          </w:p>
          <w:p w14:paraId="51452077" w14:textId="17C58E8A" w:rsidR="00B44D55" w:rsidRDefault="00B44D55" w:rsidP="00B44D55">
            <w:pPr>
              <w:rPr>
                <w:rFonts w:cstheme="minorHAnsi"/>
              </w:rPr>
            </w:pPr>
            <w:r w:rsidRPr="00B44D55">
              <w:rPr>
                <w:rFonts w:cstheme="minorHAnsi"/>
              </w:rPr>
              <w:t>Timetabled writing assessments</w:t>
            </w:r>
          </w:p>
          <w:p w14:paraId="3C150BB4" w14:textId="77777777" w:rsidR="00B44D55" w:rsidRDefault="00B44D55" w:rsidP="006E4BE5">
            <w:pPr>
              <w:rPr>
                <w:rFonts w:cstheme="minorHAnsi"/>
              </w:rPr>
            </w:pPr>
          </w:p>
          <w:p w14:paraId="4939B8FF" w14:textId="77777777" w:rsidR="00B44D55" w:rsidRDefault="00B44D55" w:rsidP="006E4BE5">
            <w:pPr>
              <w:rPr>
                <w:rFonts w:cstheme="minorHAnsi"/>
              </w:rPr>
            </w:pPr>
          </w:p>
          <w:p w14:paraId="76DEA357" w14:textId="77777777" w:rsidR="00B44D55" w:rsidRDefault="00B44D55" w:rsidP="006E4BE5">
            <w:pPr>
              <w:rPr>
                <w:rFonts w:cstheme="minorHAnsi"/>
              </w:rPr>
            </w:pPr>
          </w:p>
          <w:p w14:paraId="1E675631" w14:textId="77777777" w:rsidR="00B44D55" w:rsidRDefault="00B44D55" w:rsidP="006E4BE5">
            <w:pPr>
              <w:rPr>
                <w:rFonts w:cstheme="minorHAnsi"/>
              </w:rPr>
            </w:pPr>
          </w:p>
          <w:p w14:paraId="0C136CF1" w14:textId="6D3B079D" w:rsidR="00B44D55" w:rsidRPr="009D3F77" w:rsidRDefault="00B44D55" w:rsidP="006E4BE5">
            <w:pPr>
              <w:rPr>
                <w:rFonts w:cstheme="minorHAnsi"/>
              </w:rPr>
            </w:pPr>
          </w:p>
        </w:tc>
      </w:tr>
      <w:tr w:rsidR="006E4BE5" w:rsidRPr="009D3F77" w14:paraId="6F358B5B" w14:textId="77777777" w:rsidTr="00E93F9F">
        <w:tc>
          <w:tcPr>
            <w:tcW w:w="1666" w:type="pct"/>
          </w:tcPr>
          <w:p w14:paraId="4DB17BF9" w14:textId="77777777" w:rsidR="006E4BE5" w:rsidRDefault="006E4BE5" w:rsidP="006E4BE5">
            <w:pPr>
              <w:rPr>
                <w:rFonts w:cstheme="minorHAnsi"/>
              </w:rPr>
            </w:pPr>
          </w:p>
        </w:tc>
        <w:tc>
          <w:tcPr>
            <w:tcW w:w="1666" w:type="pct"/>
          </w:tcPr>
          <w:p w14:paraId="2CEDDACC" w14:textId="77777777" w:rsidR="006E4BE5" w:rsidRDefault="006E4BE5" w:rsidP="006E4BE5">
            <w:pPr>
              <w:rPr>
                <w:rFonts w:cstheme="minorHAnsi"/>
              </w:rPr>
            </w:pPr>
          </w:p>
        </w:tc>
        <w:tc>
          <w:tcPr>
            <w:tcW w:w="1668" w:type="pct"/>
          </w:tcPr>
          <w:p w14:paraId="3BEF87B2" w14:textId="77777777" w:rsidR="006E4BE5" w:rsidRPr="009D3F77" w:rsidRDefault="006E4BE5" w:rsidP="006E4BE5">
            <w:pPr>
              <w:rPr>
                <w:rFonts w:cstheme="minorHAnsi"/>
              </w:rPr>
            </w:pPr>
          </w:p>
        </w:tc>
      </w:tr>
      <w:tr w:rsidR="006E4BE5" w:rsidRPr="009D3F77" w14:paraId="1FAC1FF7" w14:textId="77777777" w:rsidTr="788B14B4">
        <w:tc>
          <w:tcPr>
            <w:tcW w:w="5000" w:type="pct"/>
            <w:gridSpan w:val="3"/>
            <w:shd w:val="clear" w:color="auto" w:fill="C5E0B3" w:themeFill="accent6" w:themeFillTint="66"/>
          </w:tcPr>
          <w:p w14:paraId="25573F13" w14:textId="77777777" w:rsidR="006E4BE5" w:rsidRPr="009D3F77" w:rsidRDefault="006E4BE5" w:rsidP="006E4BE5">
            <w:pPr>
              <w:rPr>
                <w:rFonts w:cstheme="minorHAnsi"/>
              </w:rPr>
            </w:pPr>
            <w:r w:rsidRPr="00143531">
              <w:rPr>
                <w:rFonts w:cstheme="minorHAnsi"/>
                <w:b/>
              </w:rPr>
              <w:t>Key priority carried over from last year</w:t>
            </w:r>
            <w:r w:rsidRPr="009D3F77">
              <w:rPr>
                <w:rFonts w:cstheme="minorHAnsi"/>
              </w:rPr>
              <w:t xml:space="preserve">:  </w:t>
            </w:r>
          </w:p>
          <w:p w14:paraId="0A392C6A" w14:textId="77777777" w:rsidR="006E4BE5" w:rsidRPr="009D3F77" w:rsidRDefault="006E4BE5" w:rsidP="006E4BE5">
            <w:pPr>
              <w:rPr>
                <w:rFonts w:cstheme="minorHAnsi"/>
              </w:rPr>
            </w:pPr>
          </w:p>
        </w:tc>
      </w:tr>
      <w:tr w:rsidR="006E4BE5" w:rsidRPr="009D3F77" w14:paraId="3A1C19FC" w14:textId="77777777" w:rsidTr="00E93F9F">
        <w:trPr>
          <w:trHeight w:val="547"/>
        </w:trPr>
        <w:tc>
          <w:tcPr>
            <w:tcW w:w="1666" w:type="pct"/>
            <w:vAlign w:val="center"/>
          </w:tcPr>
          <w:p w14:paraId="1DD30D0D" w14:textId="77777777" w:rsidR="006E4BE5" w:rsidRPr="009D3F77" w:rsidRDefault="006E4BE5" w:rsidP="006E4BE5">
            <w:pPr>
              <w:jc w:val="center"/>
              <w:rPr>
                <w:rFonts w:cstheme="minorHAnsi"/>
                <w:b/>
              </w:rPr>
            </w:pPr>
            <w:r w:rsidRPr="009D3F77">
              <w:rPr>
                <w:rFonts w:cstheme="minorHAnsi"/>
                <w:b/>
              </w:rPr>
              <w:t>Objective</w:t>
            </w:r>
          </w:p>
        </w:tc>
        <w:tc>
          <w:tcPr>
            <w:tcW w:w="1666" w:type="pct"/>
            <w:vAlign w:val="center"/>
          </w:tcPr>
          <w:p w14:paraId="2A3F36D0" w14:textId="77777777" w:rsidR="006E4BE5" w:rsidRPr="009D3F77" w:rsidRDefault="006E4BE5" w:rsidP="006E4BE5">
            <w:pPr>
              <w:jc w:val="center"/>
              <w:rPr>
                <w:rFonts w:cstheme="minorHAnsi"/>
                <w:b/>
              </w:rPr>
            </w:pPr>
            <w:r w:rsidRPr="788B14B4">
              <w:rPr>
                <w:b/>
                <w:bCs/>
              </w:rPr>
              <w:t xml:space="preserve">Actions </w:t>
            </w:r>
            <w:proofErr w:type="gramStart"/>
            <w:r w:rsidRPr="788B14B4">
              <w:rPr>
                <w:b/>
                <w:bCs/>
              </w:rPr>
              <w:t>required</w:t>
            </w:r>
            <w:proofErr w:type="gramEnd"/>
          </w:p>
          <w:p w14:paraId="49D2FA01" w14:textId="709DE110" w:rsidR="006E4BE5" w:rsidRPr="009D3F77" w:rsidRDefault="006E4BE5" w:rsidP="006E4BE5">
            <w:pPr>
              <w:jc w:val="center"/>
              <w:rPr>
                <w:b/>
                <w:bCs/>
              </w:rPr>
            </w:pPr>
            <w:r w:rsidRPr="788B14B4">
              <w:rPr>
                <w:b/>
                <w:bCs/>
              </w:rPr>
              <w:t>Who, when, cost?</w:t>
            </w:r>
          </w:p>
        </w:tc>
        <w:tc>
          <w:tcPr>
            <w:tcW w:w="1668" w:type="pct"/>
            <w:vAlign w:val="center"/>
          </w:tcPr>
          <w:p w14:paraId="077A09C8" w14:textId="77777777" w:rsidR="006E4BE5" w:rsidRDefault="006E4BE5" w:rsidP="006E4BE5">
            <w:pPr>
              <w:jc w:val="center"/>
              <w:rPr>
                <w:rFonts w:cstheme="minorHAnsi"/>
                <w:b/>
              </w:rPr>
            </w:pPr>
            <w:r w:rsidRPr="0042662C">
              <w:rPr>
                <w:rFonts w:cstheme="minorHAnsi"/>
                <w:b/>
              </w:rPr>
              <w:t>RAG</w:t>
            </w:r>
          </w:p>
          <w:p w14:paraId="21F6A661" w14:textId="6FD5F614" w:rsidR="006E4BE5" w:rsidRPr="009D3F77" w:rsidRDefault="006E4BE5" w:rsidP="006E4BE5">
            <w:pPr>
              <w:jc w:val="center"/>
              <w:rPr>
                <w:rFonts w:cstheme="minorHAnsi"/>
                <w:b/>
              </w:rPr>
            </w:pPr>
            <w:r>
              <w:rPr>
                <w:rFonts w:cstheme="minorHAnsi"/>
                <w:b/>
              </w:rPr>
              <w:t>Evidence &amp; impact</w:t>
            </w:r>
          </w:p>
        </w:tc>
      </w:tr>
      <w:tr w:rsidR="00B44D55" w:rsidRPr="009D3F77" w14:paraId="67208A60" w14:textId="77777777" w:rsidTr="00E93F9F">
        <w:trPr>
          <w:trHeight w:val="547"/>
        </w:trPr>
        <w:tc>
          <w:tcPr>
            <w:tcW w:w="1666" w:type="pct"/>
            <w:vAlign w:val="center"/>
          </w:tcPr>
          <w:p w14:paraId="30666EDE" w14:textId="77777777" w:rsidR="00B44D55" w:rsidRPr="009D3F77" w:rsidRDefault="00B44D55" w:rsidP="006E4BE5">
            <w:pPr>
              <w:jc w:val="center"/>
              <w:rPr>
                <w:rFonts w:cstheme="minorHAnsi"/>
                <w:b/>
              </w:rPr>
            </w:pPr>
          </w:p>
        </w:tc>
        <w:tc>
          <w:tcPr>
            <w:tcW w:w="1666" w:type="pct"/>
            <w:vAlign w:val="center"/>
          </w:tcPr>
          <w:p w14:paraId="64B7F4B7" w14:textId="6D0AAEE8" w:rsidR="00B44D55" w:rsidRPr="788B14B4" w:rsidRDefault="00B44D55" w:rsidP="006E4BE5">
            <w:pPr>
              <w:jc w:val="center"/>
              <w:rPr>
                <w:b/>
                <w:bCs/>
              </w:rPr>
            </w:pPr>
            <w:r>
              <w:rPr>
                <w:b/>
                <w:bCs/>
              </w:rPr>
              <w:t>See plans above</w:t>
            </w:r>
          </w:p>
        </w:tc>
        <w:tc>
          <w:tcPr>
            <w:tcW w:w="1668" w:type="pct"/>
            <w:vAlign w:val="center"/>
          </w:tcPr>
          <w:p w14:paraId="003407EC" w14:textId="77777777" w:rsidR="00B44D55" w:rsidRPr="0042662C" w:rsidRDefault="00B44D55" w:rsidP="006E4BE5">
            <w:pPr>
              <w:jc w:val="center"/>
              <w:rPr>
                <w:rFonts w:cstheme="minorHAnsi"/>
                <w:b/>
              </w:rPr>
            </w:pPr>
          </w:p>
        </w:tc>
      </w:tr>
      <w:tr w:rsidR="00B44D55" w:rsidRPr="009D3F77" w14:paraId="13C326F3" w14:textId="77777777" w:rsidTr="00E93F9F">
        <w:tc>
          <w:tcPr>
            <w:tcW w:w="1666" w:type="pct"/>
          </w:tcPr>
          <w:p w14:paraId="4853B841" w14:textId="1686D334" w:rsidR="00B44D55" w:rsidRPr="009D3F77" w:rsidRDefault="00B44D55" w:rsidP="00B44D55">
            <w:pPr>
              <w:rPr>
                <w:rFonts w:cstheme="minorHAnsi"/>
              </w:rPr>
            </w:pPr>
            <w:r>
              <w:rPr>
                <w:rFonts w:cstheme="minorHAnsi"/>
              </w:rPr>
              <w:t>Oracy</w:t>
            </w:r>
          </w:p>
        </w:tc>
        <w:tc>
          <w:tcPr>
            <w:tcW w:w="1666" w:type="pct"/>
          </w:tcPr>
          <w:p w14:paraId="50125231" w14:textId="7334980D" w:rsidR="00B44D55" w:rsidRPr="009D3F77" w:rsidRDefault="00B44D55" w:rsidP="00B44D55">
            <w:pPr>
              <w:rPr>
                <w:rFonts w:cstheme="minorHAnsi"/>
              </w:rPr>
            </w:pPr>
            <w:r w:rsidRPr="00234D13">
              <w:rPr>
                <w:b/>
                <w:bCs/>
              </w:rPr>
              <w:t>See plans above</w:t>
            </w:r>
          </w:p>
        </w:tc>
        <w:tc>
          <w:tcPr>
            <w:tcW w:w="1668" w:type="pct"/>
          </w:tcPr>
          <w:p w14:paraId="78BEFD2A" w14:textId="77777777" w:rsidR="00B44D55" w:rsidRPr="009D3F77" w:rsidRDefault="00B44D55" w:rsidP="00B44D55">
            <w:pPr>
              <w:rPr>
                <w:rFonts w:cstheme="minorHAnsi"/>
              </w:rPr>
            </w:pPr>
          </w:p>
        </w:tc>
      </w:tr>
      <w:tr w:rsidR="00B44D55" w:rsidRPr="009D3F77" w14:paraId="27A76422" w14:textId="77777777" w:rsidTr="00E93F9F">
        <w:tc>
          <w:tcPr>
            <w:tcW w:w="1666" w:type="pct"/>
          </w:tcPr>
          <w:p w14:paraId="49206A88" w14:textId="47DCB6BA" w:rsidR="00B44D55" w:rsidRPr="009D3F77" w:rsidRDefault="00B44D55" w:rsidP="00B44D55">
            <w:pPr>
              <w:rPr>
                <w:rFonts w:cstheme="minorHAnsi"/>
              </w:rPr>
            </w:pPr>
            <w:r>
              <w:rPr>
                <w:rFonts w:cstheme="minorHAnsi"/>
              </w:rPr>
              <w:t>Metacognition</w:t>
            </w:r>
          </w:p>
        </w:tc>
        <w:tc>
          <w:tcPr>
            <w:tcW w:w="1666" w:type="pct"/>
          </w:tcPr>
          <w:p w14:paraId="67B7A70C" w14:textId="43BA295A" w:rsidR="00B44D55" w:rsidRPr="009D3F77" w:rsidRDefault="00B44D55" w:rsidP="00B44D55">
            <w:pPr>
              <w:rPr>
                <w:rFonts w:cstheme="minorHAnsi"/>
              </w:rPr>
            </w:pPr>
            <w:r w:rsidRPr="00234D13">
              <w:rPr>
                <w:b/>
                <w:bCs/>
              </w:rPr>
              <w:t>See plans above</w:t>
            </w:r>
          </w:p>
        </w:tc>
        <w:tc>
          <w:tcPr>
            <w:tcW w:w="1668" w:type="pct"/>
          </w:tcPr>
          <w:p w14:paraId="38D6B9B6" w14:textId="77777777" w:rsidR="00B44D55" w:rsidRPr="009D3F77" w:rsidRDefault="00B44D55" w:rsidP="00B44D55">
            <w:pPr>
              <w:rPr>
                <w:rFonts w:cstheme="minorHAnsi"/>
              </w:rPr>
            </w:pPr>
          </w:p>
        </w:tc>
      </w:tr>
      <w:tr w:rsidR="00B44D55" w:rsidRPr="009D3F77" w14:paraId="22F860BB" w14:textId="77777777" w:rsidTr="00E93F9F">
        <w:tc>
          <w:tcPr>
            <w:tcW w:w="1666" w:type="pct"/>
          </w:tcPr>
          <w:p w14:paraId="698536F5" w14:textId="7139D671" w:rsidR="00B44D55" w:rsidRPr="009D3F77" w:rsidRDefault="00B44D55" w:rsidP="00B44D55">
            <w:pPr>
              <w:rPr>
                <w:rFonts w:cstheme="minorHAnsi"/>
              </w:rPr>
            </w:pPr>
            <w:r>
              <w:rPr>
                <w:rFonts w:cstheme="minorHAnsi"/>
              </w:rPr>
              <w:t>Continues improvement to curriculum</w:t>
            </w:r>
          </w:p>
        </w:tc>
        <w:tc>
          <w:tcPr>
            <w:tcW w:w="1666" w:type="pct"/>
          </w:tcPr>
          <w:p w14:paraId="7BC1BAF2" w14:textId="57D13AA2" w:rsidR="00B44D55" w:rsidRPr="009D3F77" w:rsidRDefault="00B44D55" w:rsidP="00B44D55">
            <w:pPr>
              <w:rPr>
                <w:rFonts w:cstheme="minorHAnsi"/>
              </w:rPr>
            </w:pPr>
            <w:r w:rsidRPr="00234D13">
              <w:rPr>
                <w:b/>
                <w:bCs/>
              </w:rPr>
              <w:t>See plans above</w:t>
            </w:r>
          </w:p>
        </w:tc>
        <w:tc>
          <w:tcPr>
            <w:tcW w:w="1668" w:type="pct"/>
          </w:tcPr>
          <w:p w14:paraId="17B246DD" w14:textId="77777777" w:rsidR="00B44D55" w:rsidRPr="009D3F77" w:rsidRDefault="00B44D55" w:rsidP="00B44D55">
            <w:pPr>
              <w:rPr>
                <w:rFonts w:cstheme="minorHAnsi"/>
              </w:rPr>
            </w:pPr>
          </w:p>
        </w:tc>
      </w:tr>
      <w:tr w:rsidR="00B44D55" w:rsidRPr="009D3F77" w14:paraId="4F5347D1" w14:textId="77777777" w:rsidTr="00E93F9F">
        <w:tc>
          <w:tcPr>
            <w:tcW w:w="1666" w:type="pct"/>
          </w:tcPr>
          <w:p w14:paraId="78352765" w14:textId="362CB383" w:rsidR="00B44D55" w:rsidRDefault="00B44D55" w:rsidP="00B44D55">
            <w:pPr>
              <w:tabs>
                <w:tab w:val="left" w:pos="1389"/>
              </w:tabs>
              <w:rPr>
                <w:rFonts w:cstheme="minorHAnsi"/>
              </w:rPr>
            </w:pPr>
            <w:r>
              <w:rPr>
                <w:rFonts w:cstheme="minorHAnsi"/>
              </w:rPr>
              <w:t>Further development of Christian Distinctiveness and Spirituality</w:t>
            </w:r>
          </w:p>
        </w:tc>
        <w:tc>
          <w:tcPr>
            <w:tcW w:w="1666" w:type="pct"/>
          </w:tcPr>
          <w:p w14:paraId="2A3553F7" w14:textId="10C349FF" w:rsidR="00B44D55" w:rsidRPr="009D3F77" w:rsidRDefault="00B44D55" w:rsidP="00B44D55">
            <w:pPr>
              <w:rPr>
                <w:rFonts w:cstheme="minorHAnsi"/>
              </w:rPr>
            </w:pPr>
            <w:r w:rsidRPr="00234D13">
              <w:rPr>
                <w:b/>
                <w:bCs/>
              </w:rPr>
              <w:t>See plans above</w:t>
            </w:r>
          </w:p>
        </w:tc>
        <w:tc>
          <w:tcPr>
            <w:tcW w:w="1668" w:type="pct"/>
          </w:tcPr>
          <w:p w14:paraId="5AE2F163" w14:textId="77777777" w:rsidR="00B44D55" w:rsidRPr="009D3F77" w:rsidRDefault="00B44D55" w:rsidP="00B44D55">
            <w:pPr>
              <w:rPr>
                <w:rFonts w:cstheme="minorHAnsi"/>
              </w:rPr>
            </w:pPr>
          </w:p>
        </w:tc>
      </w:tr>
    </w:tbl>
    <w:p w14:paraId="6BF89DA3" w14:textId="77777777" w:rsidR="006721B5" w:rsidRPr="009D3F77" w:rsidRDefault="006721B5">
      <w:pPr>
        <w:rPr>
          <w:rFonts w:cstheme="minorHAnsi"/>
        </w:rPr>
      </w:pPr>
    </w:p>
    <w:tbl>
      <w:tblPr>
        <w:tblStyle w:val="TableGrid"/>
        <w:tblW w:w="5000" w:type="pct"/>
        <w:tblLook w:val="04A0" w:firstRow="1" w:lastRow="0" w:firstColumn="1" w:lastColumn="0" w:noHBand="0" w:noVBand="1"/>
      </w:tblPr>
      <w:tblGrid>
        <w:gridCol w:w="2358"/>
        <w:gridCol w:w="2357"/>
        <w:gridCol w:w="2357"/>
        <w:gridCol w:w="2357"/>
        <w:gridCol w:w="2357"/>
        <w:gridCol w:w="2357"/>
      </w:tblGrid>
      <w:tr w:rsidR="00EC5140" w:rsidRPr="00E93F9F" w14:paraId="0816C6E3" w14:textId="77777777" w:rsidTr="003E1B7E">
        <w:tc>
          <w:tcPr>
            <w:tcW w:w="833" w:type="pct"/>
            <w:shd w:val="clear" w:color="auto" w:fill="FFFFFF" w:themeFill="background1"/>
          </w:tcPr>
          <w:p w14:paraId="38ADEEA4" w14:textId="56312C8A" w:rsidR="00EC5140" w:rsidRDefault="00EC5140" w:rsidP="003E1B7E">
            <w:pPr>
              <w:pStyle w:val="ListParagraph"/>
              <w:ind w:left="360"/>
              <w:rPr>
                <w:rFonts w:cstheme="minorHAnsi"/>
              </w:rPr>
            </w:pPr>
          </w:p>
        </w:tc>
        <w:tc>
          <w:tcPr>
            <w:tcW w:w="833" w:type="pct"/>
            <w:shd w:val="clear" w:color="auto" w:fill="FFFFFF" w:themeFill="background1"/>
          </w:tcPr>
          <w:p w14:paraId="1995A30E" w14:textId="3F034CF8" w:rsidR="00EC5140" w:rsidRPr="00E93F9F" w:rsidRDefault="00EC5140" w:rsidP="003E1B7E">
            <w:pPr>
              <w:rPr>
                <w:rFonts w:cstheme="minorHAnsi"/>
              </w:rPr>
            </w:pPr>
          </w:p>
        </w:tc>
        <w:tc>
          <w:tcPr>
            <w:tcW w:w="833" w:type="pct"/>
            <w:shd w:val="clear" w:color="auto" w:fill="FFFFFF" w:themeFill="background1"/>
          </w:tcPr>
          <w:p w14:paraId="4CC1B5B0" w14:textId="1694405D" w:rsidR="006E4BE5" w:rsidRPr="00E93F9F" w:rsidRDefault="006E4BE5" w:rsidP="006E4BE5">
            <w:pPr>
              <w:rPr>
                <w:rFonts w:cstheme="minorHAnsi"/>
              </w:rPr>
            </w:pPr>
          </w:p>
          <w:p w14:paraId="1CDD72DD" w14:textId="53B4631F" w:rsidR="00EC5140" w:rsidRPr="00E93F9F" w:rsidRDefault="00EC5140" w:rsidP="003E1B7E">
            <w:pPr>
              <w:rPr>
                <w:rFonts w:cstheme="minorHAnsi"/>
              </w:rPr>
            </w:pPr>
          </w:p>
        </w:tc>
        <w:tc>
          <w:tcPr>
            <w:tcW w:w="833" w:type="pct"/>
            <w:shd w:val="clear" w:color="auto" w:fill="FFFFFF" w:themeFill="background1"/>
          </w:tcPr>
          <w:p w14:paraId="7F391E5A" w14:textId="77777777" w:rsidR="00EC5140" w:rsidRDefault="00EC5140" w:rsidP="003E1B7E">
            <w:pPr>
              <w:rPr>
                <w:rFonts w:cstheme="minorHAnsi"/>
              </w:rPr>
            </w:pPr>
          </w:p>
          <w:p w14:paraId="4D4E4D05" w14:textId="77777777" w:rsidR="00EC5140" w:rsidRPr="00E93F9F" w:rsidRDefault="00EC5140" w:rsidP="003E1B7E">
            <w:pPr>
              <w:rPr>
                <w:rFonts w:cstheme="minorHAnsi"/>
              </w:rPr>
            </w:pPr>
          </w:p>
        </w:tc>
        <w:tc>
          <w:tcPr>
            <w:tcW w:w="833" w:type="pct"/>
            <w:shd w:val="clear" w:color="auto" w:fill="FFFFFF" w:themeFill="background1"/>
          </w:tcPr>
          <w:p w14:paraId="0FDEF2A0" w14:textId="6B4DF0F6" w:rsidR="00EC5140" w:rsidRPr="00E93F9F" w:rsidRDefault="00EC5140" w:rsidP="003E1B7E">
            <w:pPr>
              <w:rPr>
                <w:rFonts w:cstheme="minorHAnsi"/>
              </w:rPr>
            </w:pPr>
          </w:p>
        </w:tc>
        <w:tc>
          <w:tcPr>
            <w:tcW w:w="833" w:type="pct"/>
            <w:shd w:val="clear" w:color="auto" w:fill="FFFFFF" w:themeFill="background1"/>
          </w:tcPr>
          <w:p w14:paraId="770EA682" w14:textId="77777777" w:rsidR="00EC5140" w:rsidRPr="00E93F9F" w:rsidRDefault="00EC5140" w:rsidP="003E1B7E">
            <w:pPr>
              <w:rPr>
                <w:rFonts w:cstheme="minorHAnsi"/>
              </w:rPr>
            </w:pPr>
          </w:p>
        </w:tc>
      </w:tr>
    </w:tbl>
    <w:p w14:paraId="5C3E0E74" w14:textId="77777777" w:rsidR="009D3F77" w:rsidRPr="009D3F77" w:rsidRDefault="009D3F77">
      <w:pPr>
        <w:rPr>
          <w:rFonts w:cstheme="minorHAnsi"/>
        </w:rPr>
      </w:pPr>
    </w:p>
    <w:sectPr w:rsidR="009D3F77" w:rsidRPr="009D3F77" w:rsidSect="004A42F3">
      <w:footerReference w:type="default" r:id="rId14"/>
      <w:pgSz w:w="16838" w:h="11906" w:orient="landscape"/>
      <w:pgMar w:top="993" w:right="1245"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E9C8D" w14:textId="77777777" w:rsidR="0065680E" w:rsidRDefault="0065680E" w:rsidP="009D3F77">
      <w:pPr>
        <w:spacing w:after="0" w:line="240" w:lineRule="auto"/>
      </w:pPr>
      <w:r>
        <w:separator/>
      </w:r>
    </w:p>
  </w:endnote>
  <w:endnote w:type="continuationSeparator" w:id="0">
    <w:p w14:paraId="169DB2BA" w14:textId="77777777" w:rsidR="0065680E" w:rsidRDefault="0065680E" w:rsidP="009D3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006754"/>
      <w:docPartObj>
        <w:docPartGallery w:val="Page Numbers (Bottom of Page)"/>
        <w:docPartUnique/>
      </w:docPartObj>
    </w:sdtPr>
    <w:sdtEndPr>
      <w:rPr>
        <w:noProof/>
      </w:rPr>
    </w:sdtEndPr>
    <w:sdtContent>
      <w:p w14:paraId="2903CBC8" w14:textId="77777777" w:rsidR="004A42F3" w:rsidRDefault="004A42F3" w:rsidP="004A42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E2BBB" w14:textId="77777777" w:rsidR="0065680E" w:rsidRDefault="0065680E" w:rsidP="009D3F77">
      <w:pPr>
        <w:spacing w:after="0" w:line="240" w:lineRule="auto"/>
      </w:pPr>
      <w:r>
        <w:separator/>
      </w:r>
    </w:p>
  </w:footnote>
  <w:footnote w:type="continuationSeparator" w:id="0">
    <w:p w14:paraId="02CDC94C" w14:textId="77777777" w:rsidR="0065680E" w:rsidRDefault="0065680E" w:rsidP="009D3F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A443D"/>
    <w:multiLevelType w:val="hybridMultilevel"/>
    <w:tmpl w:val="F4947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9F15B5"/>
    <w:multiLevelType w:val="hybridMultilevel"/>
    <w:tmpl w:val="D88620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01A0265"/>
    <w:multiLevelType w:val="hybridMultilevel"/>
    <w:tmpl w:val="F8628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762683"/>
    <w:multiLevelType w:val="hybridMultilevel"/>
    <w:tmpl w:val="F62A6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CF0246"/>
    <w:multiLevelType w:val="hybridMultilevel"/>
    <w:tmpl w:val="0AEA2E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44989659">
    <w:abstractNumId w:val="2"/>
  </w:num>
  <w:num w:numId="2" w16cid:durableId="1136141688">
    <w:abstractNumId w:val="1"/>
  </w:num>
  <w:num w:numId="3" w16cid:durableId="866674643">
    <w:abstractNumId w:val="4"/>
  </w:num>
  <w:num w:numId="4" w16cid:durableId="1107190066">
    <w:abstractNumId w:val="0"/>
  </w:num>
  <w:num w:numId="5" w16cid:durableId="1164321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B5"/>
    <w:rsid w:val="00002318"/>
    <w:rsid w:val="00003A46"/>
    <w:rsid w:val="0000611C"/>
    <w:rsid w:val="0000733F"/>
    <w:rsid w:val="00013D8B"/>
    <w:rsid w:val="00016A2B"/>
    <w:rsid w:val="0003358C"/>
    <w:rsid w:val="00035E27"/>
    <w:rsid w:val="00037DAE"/>
    <w:rsid w:val="000457C7"/>
    <w:rsid w:val="00047571"/>
    <w:rsid w:val="00050A86"/>
    <w:rsid w:val="00067747"/>
    <w:rsid w:val="0007304D"/>
    <w:rsid w:val="00080955"/>
    <w:rsid w:val="00087E22"/>
    <w:rsid w:val="00097BD6"/>
    <w:rsid w:val="000A2867"/>
    <w:rsid w:val="000A781B"/>
    <w:rsid w:val="000A7903"/>
    <w:rsid w:val="000E5210"/>
    <w:rsid w:val="000E7D3F"/>
    <w:rsid w:val="00125DF6"/>
    <w:rsid w:val="00140F45"/>
    <w:rsid w:val="00143531"/>
    <w:rsid w:val="00143752"/>
    <w:rsid w:val="0014548B"/>
    <w:rsid w:val="00152B5B"/>
    <w:rsid w:val="001533B0"/>
    <w:rsid w:val="00174F46"/>
    <w:rsid w:val="00183C8D"/>
    <w:rsid w:val="00183FB6"/>
    <w:rsid w:val="00191D28"/>
    <w:rsid w:val="001A09B3"/>
    <w:rsid w:val="001B0437"/>
    <w:rsid w:val="001B43DE"/>
    <w:rsid w:val="001E2618"/>
    <w:rsid w:val="001E71C4"/>
    <w:rsid w:val="001F0E63"/>
    <w:rsid w:val="001F399A"/>
    <w:rsid w:val="0023671D"/>
    <w:rsid w:val="00241A6E"/>
    <w:rsid w:val="002605D0"/>
    <w:rsid w:val="00261752"/>
    <w:rsid w:val="002779F1"/>
    <w:rsid w:val="00291B6D"/>
    <w:rsid w:val="00292ADA"/>
    <w:rsid w:val="002A33D9"/>
    <w:rsid w:val="002A4D76"/>
    <w:rsid w:val="002C2137"/>
    <w:rsid w:val="002C4593"/>
    <w:rsid w:val="002C6D44"/>
    <w:rsid w:val="002F138C"/>
    <w:rsid w:val="002F22F9"/>
    <w:rsid w:val="00300553"/>
    <w:rsid w:val="00311E37"/>
    <w:rsid w:val="00320519"/>
    <w:rsid w:val="00326B8C"/>
    <w:rsid w:val="00340BB7"/>
    <w:rsid w:val="00357F6D"/>
    <w:rsid w:val="00360592"/>
    <w:rsid w:val="00365CD5"/>
    <w:rsid w:val="00370033"/>
    <w:rsid w:val="00380531"/>
    <w:rsid w:val="00385EF3"/>
    <w:rsid w:val="00393AC1"/>
    <w:rsid w:val="00397BE2"/>
    <w:rsid w:val="003A2AE0"/>
    <w:rsid w:val="003B145C"/>
    <w:rsid w:val="003D0015"/>
    <w:rsid w:val="003E09DD"/>
    <w:rsid w:val="003E1F0A"/>
    <w:rsid w:val="003F1A13"/>
    <w:rsid w:val="00410084"/>
    <w:rsid w:val="0042315D"/>
    <w:rsid w:val="0042662C"/>
    <w:rsid w:val="004653A8"/>
    <w:rsid w:val="00467957"/>
    <w:rsid w:val="00474D0B"/>
    <w:rsid w:val="0049492F"/>
    <w:rsid w:val="00497B2D"/>
    <w:rsid w:val="004A15B3"/>
    <w:rsid w:val="004A42F3"/>
    <w:rsid w:val="004B1F8B"/>
    <w:rsid w:val="004D48E6"/>
    <w:rsid w:val="004D5CF7"/>
    <w:rsid w:val="00514C0B"/>
    <w:rsid w:val="00525D1F"/>
    <w:rsid w:val="00540B09"/>
    <w:rsid w:val="00546BAD"/>
    <w:rsid w:val="00576362"/>
    <w:rsid w:val="00576D73"/>
    <w:rsid w:val="00581270"/>
    <w:rsid w:val="00584C02"/>
    <w:rsid w:val="0059006B"/>
    <w:rsid w:val="005909D6"/>
    <w:rsid w:val="005B0CB9"/>
    <w:rsid w:val="005B3DBB"/>
    <w:rsid w:val="005B47D5"/>
    <w:rsid w:val="005D7DD2"/>
    <w:rsid w:val="005E2B3E"/>
    <w:rsid w:val="00600D63"/>
    <w:rsid w:val="006133B8"/>
    <w:rsid w:val="006151DE"/>
    <w:rsid w:val="00615F80"/>
    <w:rsid w:val="00620369"/>
    <w:rsid w:val="00623F5E"/>
    <w:rsid w:val="006272D4"/>
    <w:rsid w:val="00632C2B"/>
    <w:rsid w:val="00641743"/>
    <w:rsid w:val="00642505"/>
    <w:rsid w:val="006474C1"/>
    <w:rsid w:val="00651364"/>
    <w:rsid w:val="0065680E"/>
    <w:rsid w:val="00670D4F"/>
    <w:rsid w:val="006721B5"/>
    <w:rsid w:val="00680BA2"/>
    <w:rsid w:val="00681BA8"/>
    <w:rsid w:val="006941FD"/>
    <w:rsid w:val="00696A76"/>
    <w:rsid w:val="006B0AB8"/>
    <w:rsid w:val="006B2EB3"/>
    <w:rsid w:val="006C2F8B"/>
    <w:rsid w:val="006C4F1D"/>
    <w:rsid w:val="006C7CB0"/>
    <w:rsid w:val="006D0913"/>
    <w:rsid w:val="006D1D10"/>
    <w:rsid w:val="006E4249"/>
    <w:rsid w:val="006E4721"/>
    <w:rsid w:val="006E4BE5"/>
    <w:rsid w:val="006E4F3B"/>
    <w:rsid w:val="006E6416"/>
    <w:rsid w:val="006F15D9"/>
    <w:rsid w:val="006F4B73"/>
    <w:rsid w:val="006F4D7D"/>
    <w:rsid w:val="00707B41"/>
    <w:rsid w:val="00713F43"/>
    <w:rsid w:val="007159FF"/>
    <w:rsid w:val="00717A31"/>
    <w:rsid w:val="007201AA"/>
    <w:rsid w:val="007225DE"/>
    <w:rsid w:val="00735BFD"/>
    <w:rsid w:val="00791CA0"/>
    <w:rsid w:val="007948ED"/>
    <w:rsid w:val="007A2890"/>
    <w:rsid w:val="007B1218"/>
    <w:rsid w:val="007B29C9"/>
    <w:rsid w:val="007D21E3"/>
    <w:rsid w:val="007E28A9"/>
    <w:rsid w:val="0081242B"/>
    <w:rsid w:val="00820330"/>
    <w:rsid w:val="008225EF"/>
    <w:rsid w:val="008230D4"/>
    <w:rsid w:val="00845C25"/>
    <w:rsid w:val="00855E49"/>
    <w:rsid w:val="00866B85"/>
    <w:rsid w:val="00881337"/>
    <w:rsid w:val="0088221F"/>
    <w:rsid w:val="008A2539"/>
    <w:rsid w:val="008B54A5"/>
    <w:rsid w:val="008B7B2F"/>
    <w:rsid w:val="008D0847"/>
    <w:rsid w:val="008D5959"/>
    <w:rsid w:val="008F4E9D"/>
    <w:rsid w:val="008F6601"/>
    <w:rsid w:val="0091067F"/>
    <w:rsid w:val="00921843"/>
    <w:rsid w:val="009247C8"/>
    <w:rsid w:val="0093221F"/>
    <w:rsid w:val="00936569"/>
    <w:rsid w:val="00940804"/>
    <w:rsid w:val="00946EAE"/>
    <w:rsid w:val="009523E4"/>
    <w:rsid w:val="00962AFB"/>
    <w:rsid w:val="00962B55"/>
    <w:rsid w:val="0097037C"/>
    <w:rsid w:val="0097791B"/>
    <w:rsid w:val="009A3CC3"/>
    <w:rsid w:val="009B2A8F"/>
    <w:rsid w:val="009B3B27"/>
    <w:rsid w:val="009B4727"/>
    <w:rsid w:val="009B5B8E"/>
    <w:rsid w:val="009D2480"/>
    <w:rsid w:val="009D3C82"/>
    <w:rsid w:val="009D3F77"/>
    <w:rsid w:val="009D7D46"/>
    <w:rsid w:val="009E331F"/>
    <w:rsid w:val="009F6474"/>
    <w:rsid w:val="00A07190"/>
    <w:rsid w:val="00A1574A"/>
    <w:rsid w:val="00A17C12"/>
    <w:rsid w:val="00A24464"/>
    <w:rsid w:val="00A24B15"/>
    <w:rsid w:val="00A33728"/>
    <w:rsid w:val="00A424C6"/>
    <w:rsid w:val="00A4352B"/>
    <w:rsid w:val="00A5704B"/>
    <w:rsid w:val="00A57978"/>
    <w:rsid w:val="00A66FDB"/>
    <w:rsid w:val="00A95CE3"/>
    <w:rsid w:val="00AC4468"/>
    <w:rsid w:val="00AD1ED8"/>
    <w:rsid w:val="00AE44F2"/>
    <w:rsid w:val="00AF46F4"/>
    <w:rsid w:val="00AF610C"/>
    <w:rsid w:val="00B0167D"/>
    <w:rsid w:val="00B04DB4"/>
    <w:rsid w:val="00B07F51"/>
    <w:rsid w:val="00B13FCC"/>
    <w:rsid w:val="00B2546B"/>
    <w:rsid w:val="00B33409"/>
    <w:rsid w:val="00B34EE9"/>
    <w:rsid w:val="00B41993"/>
    <w:rsid w:val="00B42543"/>
    <w:rsid w:val="00B438A0"/>
    <w:rsid w:val="00B44D55"/>
    <w:rsid w:val="00B90F0F"/>
    <w:rsid w:val="00B916F4"/>
    <w:rsid w:val="00B92AB1"/>
    <w:rsid w:val="00B92BF1"/>
    <w:rsid w:val="00B96888"/>
    <w:rsid w:val="00BA06D7"/>
    <w:rsid w:val="00BA21A6"/>
    <w:rsid w:val="00BA370E"/>
    <w:rsid w:val="00BB0F99"/>
    <w:rsid w:val="00BB1DDB"/>
    <w:rsid w:val="00BC0A6A"/>
    <w:rsid w:val="00BC3E18"/>
    <w:rsid w:val="00BD2C0F"/>
    <w:rsid w:val="00BE13CF"/>
    <w:rsid w:val="00BE17CE"/>
    <w:rsid w:val="00BE32E9"/>
    <w:rsid w:val="00BF059F"/>
    <w:rsid w:val="00BF080A"/>
    <w:rsid w:val="00BF504D"/>
    <w:rsid w:val="00BF6B72"/>
    <w:rsid w:val="00C0204C"/>
    <w:rsid w:val="00C1582B"/>
    <w:rsid w:val="00C37A64"/>
    <w:rsid w:val="00C37E21"/>
    <w:rsid w:val="00C60447"/>
    <w:rsid w:val="00C630A1"/>
    <w:rsid w:val="00C66D39"/>
    <w:rsid w:val="00C71BCC"/>
    <w:rsid w:val="00C738D4"/>
    <w:rsid w:val="00C813E3"/>
    <w:rsid w:val="00C86210"/>
    <w:rsid w:val="00C909A1"/>
    <w:rsid w:val="00C90C34"/>
    <w:rsid w:val="00C95A27"/>
    <w:rsid w:val="00CA14D2"/>
    <w:rsid w:val="00CC334C"/>
    <w:rsid w:val="00CC35DC"/>
    <w:rsid w:val="00CD6028"/>
    <w:rsid w:val="00CE0E90"/>
    <w:rsid w:val="00CF01ED"/>
    <w:rsid w:val="00CF1968"/>
    <w:rsid w:val="00CF4EF8"/>
    <w:rsid w:val="00CF5EBC"/>
    <w:rsid w:val="00D1526C"/>
    <w:rsid w:val="00D15D37"/>
    <w:rsid w:val="00D17AA0"/>
    <w:rsid w:val="00D20703"/>
    <w:rsid w:val="00D2489C"/>
    <w:rsid w:val="00D2609E"/>
    <w:rsid w:val="00D40A39"/>
    <w:rsid w:val="00D51715"/>
    <w:rsid w:val="00D5386B"/>
    <w:rsid w:val="00D565EF"/>
    <w:rsid w:val="00D83017"/>
    <w:rsid w:val="00D90536"/>
    <w:rsid w:val="00D91ED3"/>
    <w:rsid w:val="00D93FC4"/>
    <w:rsid w:val="00D95986"/>
    <w:rsid w:val="00DA03A0"/>
    <w:rsid w:val="00DB0EDF"/>
    <w:rsid w:val="00DB4999"/>
    <w:rsid w:val="00DB5C83"/>
    <w:rsid w:val="00DD1A32"/>
    <w:rsid w:val="00DD5C0C"/>
    <w:rsid w:val="00DD5EE9"/>
    <w:rsid w:val="00DE7BB7"/>
    <w:rsid w:val="00DF200C"/>
    <w:rsid w:val="00DF5FBE"/>
    <w:rsid w:val="00DF7D2B"/>
    <w:rsid w:val="00E02DE2"/>
    <w:rsid w:val="00E12599"/>
    <w:rsid w:val="00E2090E"/>
    <w:rsid w:val="00E32F95"/>
    <w:rsid w:val="00E42514"/>
    <w:rsid w:val="00E44018"/>
    <w:rsid w:val="00E47858"/>
    <w:rsid w:val="00E51DDD"/>
    <w:rsid w:val="00E56AF8"/>
    <w:rsid w:val="00E62E57"/>
    <w:rsid w:val="00E63E77"/>
    <w:rsid w:val="00E751F1"/>
    <w:rsid w:val="00E82CE9"/>
    <w:rsid w:val="00E9195C"/>
    <w:rsid w:val="00E93F9F"/>
    <w:rsid w:val="00E948C1"/>
    <w:rsid w:val="00E970F0"/>
    <w:rsid w:val="00EA19D7"/>
    <w:rsid w:val="00EA3947"/>
    <w:rsid w:val="00EB1083"/>
    <w:rsid w:val="00EC5140"/>
    <w:rsid w:val="00EC7E00"/>
    <w:rsid w:val="00ED6337"/>
    <w:rsid w:val="00EF3E4A"/>
    <w:rsid w:val="00EF483B"/>
    <w:rsid w:val="00F01E50"/>
    <w:rsid w:val="00F11EC8"/>
    <w:rsid w:val="00F15F3C"/>
    <w:rsid w:val="00F348C0"/>
    <w:rsid w:val="00F518F8"/>
    <w:rsid w:val="00F5301C"/>
    <w:rsid w:val="00F61FFB"/>
    <w:rsid w:val="00F72EF7"/>
    <w:rsid w:val="00F745BE"/>
    <w:rsid w:val="00F759A6"/>
    <w:rsid w:val="00F90F8B"/>
    <w:rsid w:val="00F96884"/>
    <w:rsid w:val="00FA19A6"/>
    <w:rsid w:val="00FA4AA9"/>
    <w:rsid w:val="00FC3D88"/>
    <w:rsid w:val="00FC4743"/>
    <w:rsid w:val="00FD30FF"/>
    <w:rsid w:val="00FE0585"/>
    <w:rsid w:val="00FE3FD9"/>
    <w:rsid w:val="00FF4791"/>
    <w:rsid w:val="0517EEA1"/>
    <w:rsid w:val="063A42AD"/>
    <w:rsid w:val="0CDCDECA"/>
    <w:rsid w:val="1442A3BD"/>
    <w:rsid w:val="683482A5"/>
    <w:rsid w:val="6C08B7BF"/>
    <w:rsid w:val="788B14B4"/>
    <w:rsid w:val="7B8A3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9F678"/>
  <w15:chartTrackingRefBased/>
  <w15:docId w15:val="{E903402D-0A8F-4CD9-A83A-325998F9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2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52B5B"/>
    <w:pPr>
      <w:spacing w:after="0" w:line="240" w:lineRule="auto"/>
    </w:pPr>
  </w:style>
  <w:style w:type="paragraph" w:styleId="Header">
    <w:name w:val="header"/>
    <w:basedOn w:val="Normal"/>
    <w:link w:val="HeaderChar"/>
    <w:uiPriority w:val="99"/>
    <w:unhideWhenUsed/>
    <w:rsid w:val="009D3F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F77"/>
  </w:style>
  <w:style w:type="paragraph" w:styleId="Footer">
    <w:name w:val="footer"/>
    <w:basedOn w:val="Normal"/>
    <w:link w:val="FooterChar"/>
    <w:uiPriority w:val="99"/>
    <w:unhideWhenUsed/>
    <w:rsid w:val="009D3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F77"/>
  </w:style>
  <w:style w:type="paragraph" w:styleId="ListParagraph">
    <w:name w:val="List Paragraph"/>
    <w:basedOn w:val="Normal"/>
    <w:uiPriority w:val="34"/>
    <w:qFormat/>
    <w:rsid w:val="004A42F3"/>
    <w:pPr>
      <w:ind w:left="720"/>
      <w:contextualSpacing/>
    </w:pPr>
  </w:style>
  <w:style w:type="character" w:styleId="Emphasis">
    <w:name w:val="Emphasis"/>
    <w:basedOn w:val="DefaultParagraphFont"/>
    <w:uiPriority w:val="20"/>
    <w:qFormat/>
    <w:rsid w:val="00097BD6"/>
    <w:rPr>
      <w:i/>
      <w:iCs/>
    </w:rPr>
  </w:style>
  <w:style w:type="character" w:styleId="Hyperlink">
    <w:name w:val="Hyperlink"/>
    <w:basedOn w:val="DefaultParagraphFont"/>
    <w:uiPriority w:val="99"/>
    <w:unhideWhenUsed/>
    <w:rsid w:val="00291B6D"/>
    <w:rPr>
      <w:color w:val="0563C1" w:themeColor="hyperlink"/>
      <w:u w:val="single"/>
    </w:rPr>
  </w:style>
  <w:style w:type="character" w:styleId="UnresolvedMention">
    <w:name w:val="Unresolved Mention"/>
    <w:basedOn w:val="DefaultParagraphFont"/>
    <w:uiPriority w:val="99"/>
    <w:semiHidden/>
    <w:unhideWhenUsed/>
    <w:rsid w:val="00291B6D"/>
    <w:rPr>
      <w:color w:val="605E5C"/>
      <w:shd w:val="clear" w:color="auto" w:fill="E1DFDD"/>
    </w:rPr>
  </w:style>
  <w:style w:type="character" w:customStyle="1" w:styleId="jpfdse">
    <w:name w:val="jpfdse"/>
    <w:basedOn w:val="DefaultParagraphFont"/>
    <w:rsid w:val="002C4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way.office.com/0RwK3FJM3ucvxYY3?ref=emai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evoneducationservices.co.uk/products/165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7" ma:contentTypeDescription="Create a new document." ma:contentTypeScope="" ma:versionID="22c7b3f9007244f2191a0295aafa965a">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732edbd021f3549f741760e2ecdd6388"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bece7-5983-4da2-b5f2-227faaa0a08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SharedWithUsers xmlns="db80e254-1dd3-4260-8057-5e77e6739162">
      <UserInfo>
        <DisplayName>James  Somers</DisplayName>
        <AccountId>248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116D6F-BB35-4E0B-A69F-AA73F7F27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1DD14-7C12-4E4D-8199-F7BB5B335C09}">
  <ds:schemaRefs>
    <ds:schemaRef ds:uri="http://schemas.microsoft.com/office/2006/metadata/properties"/>
    <ds:schemaRef ds:uri="http://schemas.microsoft.com/office/infopath/2007/PartnerControls"/>
    <ds:schemaRef ds:uri="db80e254-1dd3-4260-8057-5e77e6739162"/>
    <ds:schemaRef ds:uri="b4148532-73e0-4e78-9bcf-7c790fcfa8b5"/>
  </ds:schemaRefs>
</ds:datastoreItem>
</file>

<file path=customXml/itemProps3.xml><?xml version="1.0" encoding="utf-8"?>
<ds:datastoreItem xmlns:ds="http://schemas.openxmlformats.org/officeDocument/2006/customXml" ds:itemID="{14785F22-2CB8-4C3C-B4F1-D7E1F9D88E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16</Pages>
  <Words>3341</Words>
  <Characters>19047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Lethbridge</dc:creator>
  <cp:keywords/>
  <dc:description/>
  <cp:lastModifiedBy>Samantha McCarthy-patmore</cp:lastModifiedBy>
  <cp:revision>311</cp:revision>
  <dcterms:created xsi:type="dcterms:W3CDTF">2023-06-20T08:31:00Z</dcterms:created>
  <dcterms:modified xsi:type="dcterms:W3CDTF">2023-10-30T11:00:00Z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ies>
</file>